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852F" w14:textId="77777777" w:rsidR="00817763" w:rsidRDefault="00817763" w:rsidP="00817763">
      <w:pPr>
        <w:jc w:val="center"/>
        <w:rPr>
          <w:b/>
          <w:sz w:val="32"/>
          <w:szCs w:val="32"/>
          <w:lang w:val="ru-RU"/>
        </w:rPr>
      </w:pPr>
      <w:r w:rsidRPr="00817763">
        <w:rPr>
          <w:b/>
          <w:sz w:val="32"/>
          <w:szCs w:val="32"/>
        </w:rPr>
        <w:t>Графики динамического наблюдения за территорией г.Б</w:t>
      </w:r>
      <w:r>
        <w:rPr>
          <w:b/>
          <w:sz w:val="32"/>
          <w:szCs w:val="32"/>
          <w:lang w:val="ru-RU"/>
        </w:rPr>
        <w:t xml:space="preserve">обруйска и Бобруйского района </w:t>
      </w:r>
      <w:r w:rsidRPr="00817763">
        <w:rPr>
          <w:b/>
          <w:sz w:val="32"/>
          <w:szCs w:val="32"/>
        </w:rPr>
        <w:t>по показателям социально-гигиенического мониторинга, интегрированного с наблюдениями по косвенным показателям программ достижения ЦУР</w:t>
      </w:r>
    </w:p>
    <w:p w14:paraId="1F022F9F" w14:textId="77777777" w:rsidR="00D461E8" w:rsidRDefault="00D461E8" w:rsidP="00817763">
      <w:pPr>
        <w:jc w:val="center"/>
        <w:rPr>
          <w:b/>
          <w:sz w:val="32"/>
          <w:szCs w:val="32"/>
          <w:lang w:val="ru-RU"/>
        </w:rPr>
      </w:pPr>
    </w:p>
    <w:p w14:paraId="31E9AE8B" w14:textId="77777777" w:rsidR="00D461E8" w:rsidRPr="001711F4" w:rsidRDefault="00D461E8" w:rsidP="001711F4">
      <w:pPr>
        <w:tabs>
          <w:tab w:val="left" w:pos="0"/>
        </w:tabs>
        <w:jc w:val="center"/>
        <w:rPr>
          <w:sz w:val="30"/>
          <w:szCs w:val="30"/>
          <w:u w:val="single"/>
          <w:lang w:val="ru-RU"/>
        </w:rPr>
      </w:pPr>
      <w:r w:rsidRPr="001711F4">
        <w:rPr>
          <w:sz w:val="30"/>
          <w:szCs w:val="30"/>
          <w:u w:val="single"/>
        </w:rPr>
        <w:t>Показатели качества питьевой воды</w:t>
      </w:r>
    </w:p>
    <w:p w14:paraId="6CD9E4C8" w14:textId="77777777" w:rsidR="001711F4" w:rsidRDefault="001711F4" w:rsidP="00D461E8">
      <w:pPr>
        <w:jc w:val="center"/>
        <w:rPr>
          <w:b/>
          <w:lang w:val="ru-RU"/>
        </w:rPr>
      </w:pPr>
    </w:p>
    <w:p w14:paraId="7E2AC822" w14:textId="77777777" w:rsidR="001711F4" w:rsidRPr="001711F4" w:rsidRDefault="001711F4" w:rsidP="001711F4">
      <w:pPr>
        <w:jc w:val="center"/>
        <w:rPr>
          <w:lang w:val="ru-RU"/>
        </w:rPr>
      </w:pPr>
      <w:r w:rsidRPr="001711F4">
        <w:t xml:space="preserve">Динамика удельного веса нестандартных проб питьевой воды </w:t>
      </w:r>
    </w:p>
    <w:p w14:paraId="4A4CCDBE" w14:textId="62C802ED" w:rsidR="001711F4" w:rsidRPr="001711F4" w:rsidRDefault="001711F4" w:rsidP="001711F4">
      <w:pPr>
        <w:tabs>
          <w:tab w:val="left" w:pos="6227"/>
        </w:tabs>
        <w:jc w:val="center"/>
      </w:pPr>
      <w:r w:rsidRPr="001711F4">
        <w:t>по санитарно-химическим показателям в г.Б</w:t>
      </w:r>
      <w:proofErr w:type="spellStart"/>
      <w:r w:rsidRPr="001711F4">
        <w:rPr>
          <w:lang w:val="ru-RU"/>
        </w:rPr>
        <w:t>обруйске</w:t>
      </w:r>
      <w:proofErr w:type="spellEnd"/>
      <w:r w:rsidRPr="001711F4">
        <w:t xml:space="preserve"> в 201</w:t>
      </w:r>
      <w:r w:rsidR="005F6F11">
        <w:rPr>
          <w:lang w:val="ru-RU"/>
        </w:rPr>
        <w:t>4</w:t>
      </w:r>
      <w:r w:rsidRPr="001711F4">
        <w:t>-202</w:t>
      </w:r>
      <w:r w:rsidR="005F6F11">
        <w:rPr>
          <w:lang w:val="ru-RU"/>
        </w:rPr>
        <w:t>3</w:t>
      </w:r>
      <w:r w:rsidRPr="001711F4">
        <w:t xml:space="preserve"> гг. (%)</w:t>
      </w:r>
    </w:p>
    <w:p w14:paraId="7F7DC291" w14:textId="77777777" w:rsidR="001711F4" w:rsidRDefault="001711F4" w:rsidP="00D461E8">
      <w:pPr>
        <w:jc w:val="center"/>
        <w:rPr>
          <w:b/>
          <w:lang w:val="ru-RU"/>
        </w:rPr>
      </w:pPr>
    </w:p>
    <w:p w14:paraId="169E3EFF" w14:textId="77777777" w:rsidR="001711F4" w:rsidRDefault="001711F4" w:rsidP="00D461E8">
      <w:pPr>
        <w:jc w:val="center"/>
        <w:rPr>
          <w:b/>
          <w:lang w:val="ru-RU"/>
        </w:rPr>
      </w:pPr>
      <w:r>
        <w:rPr>
          <w:b/>
          <w:i/>
          <w:noProof/>
          <w:sz w:val="32"/>
          <w:szCs w:val="32"/>
          <w:lang w:val="ru-RU"/>
        </w:rPr>
        <w:drawing>
          <wp:anchor distT="0" distB="0" distL="114300" distR="114300" simplePos="0" relativeHeight="251663360" behindDoc="0" locked="0" layoutInCell="1" allowOverlap="1" wp14:anchorId="4D3B3FCC" wp14:editId="45481DE9">
            <wp:simplePos x="0" y="0"/>
            <wp:positionH relativeFrom="column">
              <wp:posOffset>304165</wp:posOffset>
            </wp:positionH>
            <wp:positionV relativeFrom="paragraph">
              <wp:posOffset>12700</wp:posOffset>
            </wp:positionV>
            <wp:extent cx="5844540" cy="322326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14:paraId="4FE37C1A" w14:textId="77777777" w:rsidR="00F60410" w:rsidRDefault="00F60410" w:rsidP="00F60410">
      <w:pPr>
        <w:ind w:firstLine="708"/>
        <w:rPr>
          <w:lang w:val="ru-RU"/>
        </w:rPr>
      </w:pPr>
    </w:p>
    <w:p w14:paraId="651CC583" w14:textId="77777777" w:rsidR="001711F4" w:rsidRPr="001711F4" w:rsidRDefault="001711F4" w:rsidP="001711F4">
      <w:pPr>
        <w:tabs>
          <w:tab w:val="left" w:pos="2608"/>
        </w:tabs>
        <w:jc w:val="center"/>
        <w:rPr>
          <w:lang w:val="ru-RU"/>
        </w:rPr>
      </w:pPr>
      <w:r w:rsidRPr="001711F4">
        <w:t xml:space="preserve">Динамика удельного веса нестандартных проб питьевой воды </w:t>
      </w:r>
    </w:p>
    <w:p w14:paraId="1BD22B27" w14:textId="650589B8" w:rsidR="001711F4" w:rsidRPr="001711F4" w:rsidRDefault="001711F4" w:rsidP="001711F4">
      <w:pPr>
        <w:tabs>
          <w:tab w:val="left" w:pos="2608"/>
        </w:tabs>
        <w:jc w:val="center"/>
      </w:pPr>
      <w:r w:rsidRPr="001711F4">
        <w:t>по содержанию железа</w:t>
      </w:r>
      <w:r w:rsidRPr="001711F4">
        <w:rPr>
          <w:lang w:val="ru-RU"/>
        </w:rPr>
        <w:t xml:space="preserve"> </w:t>
      </w:r>
      <w:r w:rsidRPr="001711F4">
        <w:t>в г. Б</w:t>
      </w:r>
      <w:proofErr w:type="spellStart"/>
      <w:r w:rsidRPr="001711F4">
        <w:rPr>
          <w:lang w:val="ru-RU"/>
        </w:rPr>
        <w:t>обруйске</w:t>
      </w:r>
      <w:proofErr w:type="spellEnd"/>
      <w:r w:rsidRPr="001711F4">
        <w:t xml:space="preserve"> в 201</w:t>
      </w:r>
      <w:r w:rsidR="00AB02B5">
        <w:rPr>
          <w:lang w:val="ru-RU"/>
        </w:rPr>
        <w:t>4</w:t>
      </w:r>
      <w:r w:rsidRPr="001711F4">
        <w:t>-202</w:t>
      </w:r>
      <w:r w:rsidR="00AB02B5">
        <w:rPr>
          <w:lang w:val="ru-RU"/>
        </w:rPr>
        <w:t>3</w:t>
      </w:r>
      <w:r w:rsidRPr="001711F4">
        <w:t xml:space="preserve"> гг. (%)</w:t>
      </w:r>
    </w:p>
    <w:p w14:paraId="68CE349B" w14:textId="77777777" w:rsidR="00A31B39" w:rsidRDefault="001711F4" w:rsidP="001711F4">
      <w:pPr>
        <w:tabs>
          <w:tab w:val="left" w:pos="2676"/>
        </w:tabs>
        <w:ind w:firstLine="708"/>
        <w:rPr>
          <w:b/>
        </w:rPr>
      </w:pPr>
      <w:r>
        <w:rPr>
          <w:lang w:val="ru-RU"/>
        </w:rPr>
        <w:tab/>
      </w:r>
      <w:r w:rsidR="00A31B39">
        <w:rPr>
          <w:b/>
          <w:noProof/>
          <w:lang w:val="ru-RU"/>
        </w:rPr>
        <w:drawing>
          <wp:inline distT="0" distB="0" distL="0" distR="0" wp14:anchorId="504A9625" wp14:editId="49202576">
            <wp:extent cx="5407459" cy="2545848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C51C6A" w14:textId="77777777" w:rsidR="00A31B39" w:rsidRDefault="00A31B39" w:rsidP="00A31B39">
      <w:pPr>
        <w:tabs>
          <w:tab w:val="left" w:pos="2608"/>
        </w:tabs>
        <w:jc w:val="center"/>
        <w:rPr>
          <w:b/>
        </w:rPr>
      </w:pPr>
    </w:p>
    <w:p w14:paraId="29DFDCE2" w14:textId="77777777" w:rsidR="00A31B39" w:rsidRPr="00AB1E2B" w:rsidRDefault="00A31B39" w:rsidP="00A31B39">
      <w:pPr>
        <w:tabs>
          <w:tab w:val="left" w:pos="2608"/>
        </w:tabs>
        <w:ind w:left="142"/>
        <w:jc w:val="center"/>
        <w:rPr>
          <w:b/>
        </w:rPr>
      </w:pPr>
    </w:p>
    <w:p w14:paraId="0C29A3CB" w14:textId="77777777" w:rsidR="00A31B39" w:rsidRDefault="00A31B39" w:rsidP="00A31B39">
      <w:pPr>
        <w:tabs>
          <w:tab w:val="left" w:pos="5472"/>
        </w:tabs>
      </w:pPr>
    </w:p>
    <w:p w14:paraId="347D667B" w14:textId="77777777" w:rsidR="001711F4" w:rsidRPr="001711F4" w:rsidRDefault="001711F4" w:rsidP="001711F4">
      <w:pPr>
        <w:tabs>
          <w:tab w:val="left" w:pos="2608"/>
        </w:tabs>
        <w:jc w:val="center"/>
        <w:rPr>
          <w:lang w:val="ru-RU"/>
        </w:rPr>
      </w:pPr>
      <w:r w:rsidRPr="001711F4">
        <w:lastRenderedPageBreak/>
        <w:t xml:space="preserve">Динамика удельного веса нестандартных проб питьевой воды </w:t>
      </w:r>
    </w:p>
    <w:p w14:paraId="49D15E51" w14:textId="6CDC88F4" w:rsidR="001711F4" w:rsidRPr="001711F4" w:rsidRDefault="001711F4" w:rsidP="001711F4">
      <w:pPr>
        <w:tabs>
          <w:tab w:val="left" w:pos="2608"/>
        </w:tabs>
        <w:jc w:val="center"/>
      </w:pPr>
      <w:r w:rsidRPr="001711F4">
        <w:t>по микробиологическим показателям в г. Б</w:t>
      </w:r>
      <w:proofErr w:type="spellStart"/>
      <w:r w:rsidRPr="001711F4">
        <w:rPr>
          <w:lang w:val="ru-RU"/>
        </w:rPr>
        <w:t>обруйске</w:t>
      </w:r>
      <w:proofErr w:type="spellEnd"/>
      <w:r w:rsidRPr="001711F4">
        <w:t xml:space="preserve"> в 201</w:t>
      </w:r>
      <w:r w:rsidR="00AB02B5">
        <w:rPr>
          <w:lang w:val="ru-RU"/>
        </w:rPr>
        <w:t>4</w:t>
      </w:r>
      <w:r w:rsidRPr="001711F4">
        <w:t>-202</w:t>
      </w:r>
      <w:r w:rsidR="00AB02B5">
        <w:rPr>
          <w:lang w:val="ru-RU"/>
        </w:rPr>
        <w:t>3</w:t>
      </w:r>
      <w:r w:rsidRPr="001711F4">
        <w:t xml:space="preserve"> гг. (%)</w:t>
      </w:r>
    </w:p>
    <w:p w14:paraId="001C16E8" w14:textId="77777777" w:rsidR="001711F4" w:rsidRDefault="001711F4" w:rsidP="00A31B39">
      <w:pPr>
        <w:rPr>
          <w:lang w:val="ru-RU"/>
        </w:rPr>
      </w:pPr>
    </w:p>
    <w:p w14:paraId="50A76EB7" w14:textId="77777777" w:rsidR="004E2A25" w:rsidRDefault="004E2A25" w:rsidP="006D4CC9">
      <w:pPr>
        <w:tabs>
          <w:tab w:val="left" w:pos="2608"/>
        </w:tabs>
        <w:ind w:hanging="142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3076D9D0" wp14:editId="649FC26A">
            <wp:extent cx="6126480" cy="25908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4F314F" w14:textId="77777777" w:rsidR="004E2A25" w:rsidRDefault="004E2A25" w:rsidP="004E2A25">
      <w:pPr>
        <w:tabs>
          <w:tab w:val="left" w:pos="2608"/>
        </w:tabs>
        <w:jc w:val="center"/>
        <w:rPr>
          <w:b/>
        </w:rPr>
      </w:pPr>
    </w:p>
    <w:p w14:paraId="732368DB" w14:textId="77777777" w:rsidR="00F60410" w:rsidRDefault="00F60410" w:rsidP="00F60410">
      <w:pPr>
        <w:ind w:firstLine="708"/>
        <w:rPr>
          <w:lang w:val="ru-RU"/>
        </w:rPr>
      </w:pPr>
    </w:p>
    <w:p w14:paraId="307A8C80" w14:textId="77777777" w:rsidR="002300F2" w:rsidRPr="00CC30F6" w:rsidRDefault="002300F2" w:rsidP="002300F2">
      <w:pPr>
        <w:tabs>
          <w:tab w:val="left" w:pos="5472"/>
        </w:tabs>
      </w:pPr>
    </w:p>
    <w:p w14:paraId="686CD68D" w14:textId="77777777" w:rsidR="002300F2" w:rsidRDefault="002300F2" w:rsidP="001711F4">
      <w:pPr>
        <w:tabs>
          <w:tab w:val="left" w:pos="0"/>
        </w:tabs>
        <w:jc w:val="center"/>
        <w:rPr>
          <w:sz w:val="30"/>
          <w:szCs w:val="30"/>
          <w:u w:val="single"/>
          <w:lang w:val="ru-RU"/>
        </w:rPr>
      </w:pPr>
      <w:r w:rsidRPr="001711F4">
        <w:rPr>
          <w:sz w:val="30"/>
          <w:szCs w:val="30"/>
          <w:u w:val="single"/>
        </w:rPr>
        <w:t>Косвенные показатели</w:t>
      </w:r>
    </w:p>
    <w:p w14:paraId="326FC713" w14:textId="77777777" w:rsidR="00A5314E" w:rsidRDefault="00A5314E" w:rsidP="001711F4">
      <w:pPr>
        <w:tabs>
          <w:tab w:val="left" w:pos="0"/>
        </w:tabs>
        <w:jc w:val="center"/>
        <w:rPr>
          <w:sz w:val="30"/>
          <w:szCs w:val="30"/>
          <w:u w:val="single"/>
          <w:lang w:val="ru-RU"/>
        </w:rPr>
      </w:pPr>
    </w:p>
    <w:p w14:paraId="0534F44E" w14:textId="77777777" w:rsidR="00A5314E" w:rsidRPr="00A5314E" w:rsidRDefault="00A5314E" w:rsidP="00A5314E">
      <w:pPr>
        <w:tabs>
          <w:tab w:val="left" w:pos="2608"/>
        </w:tabs>
        <w:jc w:val="center"/>
      </w:pPr>
      <w:r w:rsidRPr="00A5314E">
        <w:t>Динамика заболеваемости ОКИ с установленным возбудителем</w:t>
      </w:r>
    </w:p>
    <w:p w14:paraId="5B8D03FD" w14:textId="65C8028C" w:rsidR="00A5314E" w:rsidRDefault="00A5314E" w:rsidP="00A5314E">
      <w:pPr>
        <w:tabs>
          <w:tab w:val="left" w:pos="2608"/>
        </w:tabs>
        <w:jc w:val="center"/>
        <w:rPr>
          <w:lang w:val="ru-RU"/>
        </w:rPr>
      </w:pPr>
      <w:r w:rsidRPr="00A5314E">
        <w:t>населения г. Б</w:t>
      </w:r>
      <w:proofErr w:type="spellStart"/>
      <w:r w:rsidRPr="00A5314E">
        <w:rPr>
          <w:lang w:val="ru-RU"/>
        </w:rPr>
        <w:t>обруйска</w:t>
      </w:r>
      <w:proofErr w:type="spellEnd"/>
      <w:r w:rsidRPr="00A5314E">
        <w:t xml:space="preserve"> в 201</w:t>
      </w:r>
      <w:r w:rsidR="009E178E">
        <w:rPr>
          <w:lang w:val="ru-RU"/>
        </w:rPr>
        <w:t>4</w:t>
      </w:r>
      <w:r w:rsidRPr="00A5314E">
        <w:t>-202</w:t>
      </w:r>
      <w:r w:rsidR="009E178E">
        <w:rPr>
          <w:lang w:val="ru-RU"/>
        </w:rPr>
        <w:t>3</w:t>
      </w:r>
      <w:r w:rsidRPr="00A5314E">
        <w:t xml:space="preserve"> гг. (</w:t>
      </w:r>
      <w:r w:rsidRPr="00A5314E">
        <w:rPr>
          <w:lang w:val="ru-RU"/>
        </w:rPr>
        <w:t>на 100</w:t>
      </w:r>
      <w:r w:rsidR="00B54D2D">
        <w:rPr>
          <w:lang w:val="ru-RU"/>
        </w:rPr>
        <w:t> </w:t>
      </w:r>
      <w:r w:rsidRPr="00A5314E">
        <w:rPr>
          <w:lang w:val="ru-RU"/>
        </w:rPr>
        <w:t>000</w:t>
      </w:r>
      <w:r w:rsidRPr="00A5314E">
        <w:t>)</w:t>
      </w:r>
    </w:p>
    <w:p w14:paraId="62089F33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7FD05931" w14:textId="7CDB416F" w:rsidR="00B54D2D" w:rsidRDefault="00B54D2D" w:rsidP="00A5314E">
      <w:pPr>
        <w:tabs>
          <w:tab w:val="left" w:pos="260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26A3484" wp14:editId="59B844B8">
            <wp:extent cx="5684520" cy="2743200"/>
            <wp:effectExtent l="0" t="0" r="11430" b="190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264B5F-77CA-4A5B-8A73-AF05EF99F7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FA9BB1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0733CEEA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699592FD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  <w:bookmarkStart w:id="0" w:name="_GoBack"/>
      <w:bookmarkEnd w:id="0"/>
    </w:p>
    <w:p w14:paraId="2A34E5A7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4A5B072B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212ECBBF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1B4B3109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2EA4E729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0744CEEA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75C29144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444BC8A0" w14:textId="77777777" w:rsidR="00B54D2D" w:rsidRDefault="00B54D2D" w:rsidP="00A5314E">
      <w:pPr>
        <w:tabs>
          <w:tab w:val="left" w:pos="2608"/>
        </w:tabs>
        <w:jc w:val="center"/>
        <w:rPr>
          <w:lang w:val="ru-RU"/>
        </w:rPr>
      </w:pPr>
    </w:p>
    <w:p w14:paraId="33BCC183" w14:textId="77777777" w:rsidR="003120D2" w:rsidRDefault="003120D2" w:rsidP="003120D2">
      <w:pPr>
        <w:tabs>
          <w:tab w:val="left" w:pos="3608"/>
        </w:tabs>
        <w:jc w:val="center"/>
      </w:pPr>
    </w:p>
    <w:p w14:paraId="6B58895E" w14:textId="77777777" w:rsidR="003120D2" w:rsidRPr="00A5314E" w:rsidRDefault="003120D2" w:rsidP="003120D2">
      <w:pPr>
        <w:tabs>
          <w:tab w:val="left" w:pos="2608"/>
        </w:tabs>
        <w:jc w:val="center"/>
      </w:pPr>
      <w:r w:rsidRPr="00A5314E">
        <w:t xml:space="preserve">Динамика заболеваемости </w:t>
      </w:r>
      <w:r>
        <w:rPr>
          <w:lang w:val="ru-RU"/>
        </w:rPr>
        <w:t xml:space="preserve">дизентерией Флекснера </w:t>
      </w:r>
      <w:r w:rsidRPr="00A5314E">
        <w:t>населения</w:t>
      </w:r>
    </w:p>
    <w:p w14:paraId="3E9ABFA1" w14:textId="011AAD30" w:rsidR="003120D2" w:rsidRDefault="003120D2" w:rsidP="003120D2">
      <w:pPr>
        <w:tabs>
          <w:tab w:val="left" w:pos="2608"/>
        </w:tabs>
        <w:jc w:val="center"/>
        <w:rPr>
          <w:lang w:val="ru-RU"/>
        </w:rPr>
      </w:pPr>
      <w:r w:rsidRPr="00A5314E">
        <w:t xml:space="preserve"> г. Б</w:t>
      </w:r>
      <w:proofErr w:type="spellStart"/>
      <w:r>
        <w:rPr>
          <w:lang w:val="ru-RU"/>
        </w:rPr>
        <w:t>обруйска</w:t>
      </w:r>
      <w:proofErr w:type="spellEnd"/>
      <w:r w:rsidRPr="00A5314E">
        <w:t xml:space="preserve"> в 201</w:t>
      </w:r>
      <w:r w:rsidR="009E178E">
        <w:rPr>
          <w:lang w:val="ru-RU"/>
        </w:rPr>
        <w:t>4</w:t>
      </w:r>
      <w:r w:rsidRPr="00A5314E">
        <w:t>-202</w:t>
      </w:r>
      <w:r w:rsidR="009E178E">
        <w:rPr>
          <w:lang w:val="ru-RU"/>
        </w:rPr>
        <w:t>3</w:t>
      </w:r>
      <w:r w:rsidRPr="00A5314E">
        <w:t xml:space="preserve"> гг. (</w:t>
      </w:r>
      <w:r>
        <w:rPr>
          <w:lang w:val="ru-RU"/>
        </w:rPr>
        <w:t>на 100</w:t>
      </w:r>
      <w:r w:rsidR="009E178E">
        <w:rPr>
          <w:lang w:val="ru-RU"/>
        </w:rPr>
        <w:t> </w:t>
      </w:r>
      <w:r>
        <w:rPr>
          <w:lang w:val="ru-RU"/>
        </w:rPr>
        <w:t>000</w:t>
      </w:r>
      <w:r w:rsidRPr="00A5314E">
        <w:t>)</w:t>
      </w:r>
    </w:p>
    <w:p w14:paraId="50EB3D8B" w14:textId="77777777" w:rsidR="009E178E" w:rsidRDefault="009E178E" w:rsidP="003120D2">
      <w:pPr>
        <w:tabs>
          <w:tab w:val="left" w:pos="2608"/>
        </w:tabs>
        <w:jc w:val="center"/>
        <w:rPr>
          <w:lang w:val="ru-RU"/>
        </w:rPr>
      </w:pPr>
    </w:p>
    <w:p w14:paraId="6BA4E798" w14:textId="77777777" w:rsidR="009E178E" w:rsidRDefault="009E178E" w:rsidP="003120D2">
      <w:pPr>
        <w:tabs>
          <w:tab w:val="left" w:pos="2608"/>
        </w:tabs>
        <w:jc w:val="center"/>
        <w:rPr>
          <w:lang w:val="ru-RU"/>
        </w:rPr>
      </w:pPr>
    </w:p>
    <w:p w14:paraId="305593DA" w14:textId="10BAF39F" w:rsidR="009E178E" w:rsidRDefault="009E178E" w:rsidP="003120D2">
      <w:pPr>
        <w:tabs>
          <w:tab w:val="left" w:pos="260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F20E46A" wp14:editId="5259947E">
            <wp:extent cx="5844540" cy="2423160"/>
            <wp:effectExtent l="0" t="0" r="2286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B158EB-7096-41D5-A03F-BA70526C19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15DFBF" w14:textId="77777777" w:rsidR="009E178E" w:rsidRDefault="009E178E" w:rsidP="003120D2">
      <w:pPr>
        <w:tabs>
          <w:tab w:val="left" w:pos="2608"/>
        </w:tabs>
        <w:jc w:val="center"/>
        <w:rPr>
          <w:lang w:val="ru-RU"/>
        </w:rPr>
      </w:pPr>
    </w:p>
    <w:p w14:paraId="08357C28" w14:textId="77777777" w:rsidR="009E178E" w:rsidRDefault="009E178E" w:rsidP="003120D2">
      <w:pPr>
        <w:tabs>
          <w:tab w:val="left" w:pos="2608"/>
        </w:tabs>
        <w:jc w:val="center"/>
        <w:rPr>
          <w:lang w:val="ru-RU"/>
        </w:rPr>
      </w:pPr>
    </w:p>
    <w:p w14:paraId="5FCF434F" w14:textId="77777777" w:rsidR="003120D2" w:rsidRDefault="003120D2" w:rsidP="002300F2">
      <w:pPr>
        <w:tabs>
          <w:tab w:val="left" w:pos="3608"/>
        </w:tabs>
        <w:jc w:val="center"/>
        <w:rPr>
          <w:lang w:val="ru-RU"/>
        </w:rPr>
      </w:pPr>
    </w:p>
    <w:p w14:paraId="2D561DCC" w14:textId="77777777" w:rsidR="003120D2" w:rsidRDefault="003120D2" w:rsidP="002300F2">
      <w:pPr>
        <w:tabs>
          <w:tab w:val="left" w:pos="3608"/>
        </w:tabs>
        <w:jc w:val="center"/>
        <w:rPr>
          <w:lang w:val="ru-RU"/>
        </w:rPr>
      </w:pPr>
    </w:p>
    <w:p w14:paraId="5BC1DB65" w14:textId="77777777" w:rsidR="003120D2" w:rsidRDefault="003120D2" w:rsidP="002300F2">
      <w:pPr>
        <w:tabs>
          <w:tab w:val="left" w:pos="3608"/>
        </w:tabs>
        <w:jc w:val="center"/>
        <w:rPr>
          <w:lang w:val="ru-RU"/>
        </w:rPr>
      </w:pPr>
    </w:p>
    <w:p w14:paraId="370AAC0D" w14:textId="77777777" w:rsidR="003120D2" w:rsidRPr="003120D2" w:rsidRDefault="003120D2" w:rsidP="002300F2">
      <w:pPr>
        <w:tabs>
          <w:tab w:val="left" w:pos="3608"/>
        </w:tabs>
        <w:jc w:val="center"/>
        <w:rPr>
          <w:lang w:val="ru-RU"/>
        </w:rPr>
      </w:pPr>
    </w:p>
    <w:p w14:paraId="2F7739F4" w14:textId="77777777" w:rsidR="00A5314E" w:rsidRPr="00A5314E" w:rsidRDefault="00A5314E" w:rsidP="00A5314E">
      <w:pPr>
        <w:tabs>
          <w:tab w:val="left" w:pos="2608"/>
        </w:tabs>
        <w:jc w:val="center"/>
      </w:pPr>
      <w:r w:rsidRPr="00A5314E">
        <w:t>Динамика заболеваемости вирусным гепатитом А населения</w:t>
      </w:r>
    </w:p>
    <w:p w14:paraId="0BF70735" w14:textId="0AD1DD68" w:rsidR="00A5314E" w:rsidRDefault="00A5314E" w:rsidP="00A5314E">
      <w:pPr>
        <w:tabs>
          <w:tab w:val="left" w:pos="2608"/>
        </w:tabs>
        <w:jc w:val="center"/>
        <w:rPr>
          <w:lang w:val="ru-RU"/>
        </w:rPr>
      </w:pPr>
      <w:r w:rsidRPr="00A5314E">
        <w:t xml:space="preserve"> г. Б</w:t>
      </w:r>
      <w:proofErr w:type="spellStart"/>
      <w:r>
        <w:rPr>
          <w:lang w:val="ru-RU"/>
        </w:rPr>
        <w:t>обруйска</w:t>
      </w:r>
      <w:proofErr w:type="spellEnd"/>
      <w:r w:rsidRPr="00A5314E">
        <w:t xml:space="preserve"> в 201</w:t>
      </w:r>
      <w:r w:rsidR="006F32AE">
        <w:rPr>
          <w:lang w:val="ru-RU"/>
        </w:rPr>
        <w:t>4</w:t>
      </w:r>
      <w:r w:rsidRPr="00A5314E">
        <w:t>-202</w:t>
      </w:r>
      <w:r w:rsidR="006F32AE">
        <w:rPr>
          <w:lang w:val="ru-RU"/>
        </w:rPr>
        <w:t>3</w:t>
      </w:r>
      <w:r w:rsidRPr="00A5314E">
        <w:t xml:space="preserve"> гг. (</w:t>
      </w:r>
      <w:r>
        <w:rPr>
          <w:lang w:val="ru-RU"/>
        </w:rPr>
        <w:t>на 100</w:t>
      </w:r>
      <w:r w:rsidR="0006510D">
        <w:rPr>
          <w:lang w:val="ru-RU"/>
        </w:rPr>
        <w:t> </w:t>
      </w:r>
      <w:r>
        <w:rPr>
          <w:lang w:val="ru-RU"/>
        </w:rPr>
        <w:t>000</w:t>
      </w:r>
      <w:r w:rsidRPr="00A5314E">
        <w:t>)</w:t>
      </w:r>
    </w:p>
    <w:p w14:paraId="61FAEC9D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725424D0" w14:textId="277C0553" w:rsidR="0006510D" w:rsidRDefault="0006510D" w:rsidP="00A5314E">
      <w:pPr>
        <w:tabs>
          <w:tab w:val="left" w:pos="2608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BE4FAFF" wp14:editId="77882C62">
            <wp:extent cx="5760720" cy="3150870"/>
            <wp:effectExtent l="0" t="0" r="11430" b="1143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D4FD4-3829-4DEB-8CC6-0846942439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154157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47787129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729A0177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19372EB0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7506E489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247A4A5E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0283AF86" w14:textId="77777777" w:rsidR="0006510D" w:rsidRDefault="0006510D" w:rsidP="00A5314E">
      <w:pPr>
        <w:tabs>
          <w:tab w:val="left" w:pos="2608"/>
        </w:tabs>
        <w:jc w:val="center"/>
        <w:rPr>
          <w:lang w:val="ru-RU"/>
        </w:rPr>
      </w:pPr>
    </w:p>
    <w:p w14:paraId="23E7CFA5" w14:textId="77777777" w:rsidR="002300F2" w:rsidRDefault="002300F2" w:rsidP="002300F2">
      <w:pPr>
        <w:tabs>
          <w:tab w:val="left" w:pos="3608"/>
        </w:tabs>
        <w:jc w:val="center"/>
      </w:pPr>
    </w:p>
    <w:p w14:paraId="0F15AE35" w14:textId="77777777" w:rsidR="00A5314E" w:rsidRPr="00A5314E" w:rsidRDefault="00A5314E" w:rsidP="006E3663">
      <w:pPr>
        <w:tabs>
          <w:tab w:val="left" w:pos="0"/>
        </w:tabs>
        <w:jc w:val="center"/>
      </w:pPr>
      <w:r w:rsidRPr="00A5314E">
        <w:t>Динамика показателей первичной заболеваемости взрослого населения</w:t>
      </w:r>
    </w:p>
    <w:p w14:paraId="4DC8E2BF" w14:textId="6CEE5C54" w:rsidR="00A5314E" w:rsidRPr="00A5314E" w:rsidRDefault="00A5314E" w:rsidP="006E3663">
      <w:pPr>
        <w:tabs>
          <w:tab w:val="left" w:pos="2608"/>
        </w:tabs>
        <w:jc w:val="center"/>
      </w:pPr>
      <w:r w:rsidRPr="00A5314E">
        <w:t>г. Б</w:t>
      </w:r>
      <w:proofErr w:type="spellStart"/>
      <w:r w:rsidRPr="00A5314E">
        <w:rPr>
          <w:lang w:val="ru-RU"/>
        </w:rPr>
        <w:t>обруйска</w:t>
      </w:r>
      <w:proofErr w:type="spellEnd"/>
      <w:r w:rsidRPr="00A5314E">
        <w:t xml:space="preserve"> болезнями системы кровообращения в 201</w:t>
      </w:r>
      <w:r w:rsidR="00AF10EF">
        <w:rPr>
          <w:lang w:val="ru-RU"/>
        </w:rPr>
        <w:t>4</w:t>
      </w:r>
      <w:r w:rsidRPr="00A5314E">
        <w:t>-202</w:t>
      </w:r>
      <w:r w:rsidR="00AF10EF">
        <w:rPr>
          <w:lang w:val="ru-RU"/>
        </w:rPr>
        <w:t>3</w:t>
      </w:r>
      <w:r w:rsidRPr="00A5314E">
        <w:t xml:space="preserve"> гг. (на 100 000 населения)</w:t>
      </w:r>
    </w:p>
    <w:p w14:paraId="21F79B00" w14:textId="77777777" w:rsidR="002300F2" w:rsidRDefault="002300F2" w:rsidP="002300F2">
      <w:pPr>
        <w:tabs>
          <w:tab w:val="left" w:pos="3608"/>
        </w:tabs>
        <w:jc w:val="center"/>
      </w:pPr>
    </w:p>
    <w:p w14:paraId="33021EF3" w14:textId="77777777" w:rsidR="002300F2" w:rsidRDefault="002300F2" w:rsidP="00A5314E">
      <w:pPr>
        <w:tabs>
          <w:tab w:val="left" w:pos="5472"/>
        </w:tabs>
        <w:jc w:val="center"/>
      </w:pPr>
      <w:r>
        <w:rPr>
          <w:noProof/>
          <w:lang w:val="ru-RU"/>
        </w:rPr>
        <w:drawing>
          <wp:inline distT="0" distB="0" distL="0" distR="0" wp14:anchorId="64F0ED28" wp14:editId="3308FA9C">
            <wp:extent cx="5532449" cy="261821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6A22D8" w14:textId="77777777" w:rsidR="002300F2" w:rsidRDefault="002300F2" w:rsidP="002300F2">
      <w:pPr>
        <w:tabs>
          <w:tab w:val="left" w:pos="2608"/>
        </w:tabs>
        <w:jc w:val="center"/>
        <w:rPr>
          <w:b/>
        </w:rPr>
      </w:pPr>
    </w:p>
    <w:p w14:paraId="1F07924A" w14:textId="77777777" w:rsidR="006E3663" w:rsidRDefault="006E3663" w:rsidP="006E3663">
      <w:pPr>
        <w:tabs>
          <w:tab w:val="left" w:pos="3608"/>
        </w:tabs>
        <w:jc w:val="center"/>
        <w:rPr>
          <w:lang w:val="ru-RU"/>
        </w:rPr>
      </w:pPr>
    </w:p>
    <w:p w14:paraId="7D90157B" w14:textId="77777777" w:rsidR="00326AD7" w:rsidRDefault="00326AD7" w:rsidP="006E3663">
      <w:pPr>
        <w:tabs>
          <w:tab w:val="left" w:pos="3608"/>
        </w:tabs>
        <w:jc w:val="center"/>
        <w:rPr>
          <w:lang w:val="ru-RU"/>
        </w:rPr>
      </w:pPr>
    </w:p>
    <w:p w14:paraId="1B9505D9" w14:textId="77777777" w:rsidR="00326AD7" w:rsidRPr="00326AD7" w:rsidRDefault="00326AD7" w:rsidP="006E3663">
      <w:pPr>
        <w:tabs>
          <w:tab w:val="left" w:pos="3608"/>
        </w:tabs>
        <w:jc w:val="center"/>
        <w:rPr>
          <w:lang w:val="ru-RU"/>
        </w:rPr>
      </w:pPr>
    </w:p>
    <w:p w14:paraId="0083F10F" w14:textId="77777777" w:rsidR="006E3663" w:rsidRDefault="006E3663" w:rsidP="006E3663">
      <w:pPr>
        <w:tabs>
          <w:tab w:val="left" w:pos="3608"/>
        </w:tabs>
        <w:jc w:val="center"/>
        <w:rPr>
          <w:lang w:val="ru-RU"/>
        </w:rPr>
      </w:pPr>
    </w:p>
    <w:p w14:paraId="60C38D8F" w14:textId="77777777" w:rsidR="006E3663" w:rsidRPr="00A5314E" w:rsidRDefault="006E3663" w:rsidP="006E3663">
      <w:pPr>
        <w:tabs>
          <w:tab w:val="left" w:pos="2608"/>
        </w:tabs>
        <w:jc w:val="center"/>
      </w:pPr>
      <w:r w:rsidRPr="00A5314E">
        <w:t xml:space="preserve">Динамика показателей первичной заболеваемости </w:t>
      </w:r>
      <w:r w:rsidR="00DE6E0C">
        <w:rPr>
          <w:lang w:val="ru-RU"/>
        </w:rPr>
        <w:t xml:space="preserve">детского и </w:t>
      </w:r>
      <w:r w:rsidRPr="00A5314E">
        <w:t>взрослого населения</w:t>
      </w:r>
    </w:p>
    <w:p w14:paraId="491AA13C" w14:textId="417F85F5" w:rsidR="006E3663" w:rsidRDefault="006E3663" w:rsidP="006E3663">
      <w:pPr>
        <w:tabs>
          <w:tab w:val="left" w:pos="2608"/>
        </w:tabs>
        <w:jc w:val="center"/>
        <w:rPr>
          <w:lang w:val="ru-RU"/>
        </w:rPr>
      </w:pPr>
      <w:r w:rsidRPr="00A5314E">
        <w:t>г. Б</w:t>
      </w:r>
      <w:proofErr w:type="spellStart"/>
      <w:r w:rsidRPr="00A5314E">
        <w:rPr>
          <w:lang w:val="ru-RU"/>
        </w:rPr>
        <w:t>обруйска</w:t>
      </w:r>
      <w:proofErr w:type="spellEnd"/>
      <w:r w:rsidRPr="00A5314E">
        <w:t xml:space="preserve"> </w:t>
      </w:r>
      <w:r>
        <w:rPr>
          <w:lang w:val="ru-RU"/>
        </w:rPr>
        <w:t>болезнями органов дыхания</w:t>
      </w:r>
      <w:r w:rsidRPr="00A5314E">
        <w:t>и в 201</w:t>
      </w:r>
      <w:r w:rsidR="00A42B89">
        <w:rPr>
          <w:lang w:val="ru-RU"/>
        </w:rPr>
        <w:t>4</w:t>
      </w:r>
      <w:r w:rsidRPr="00A5314E">
        <w:t>-202</w:t>
      </w:r>
      <w:r w:rsidR="00A42B89">
        <w:rPr>
          <w:lang w:val="ru-RU"/>
        </w:rPr>
        <w:t>3</w:t>
      </w:r>
      <w:r w:rsidRPr="00A5314E">
        <w:t xml:space="preserve"> гг. (на 100 000 населения)</w:t>
      </w:r>
    </w:p>
    <w:p w14:paraId="3F0E1A8B" w14:textId="77777777" w:rsidR="00326AD7" w:rsidRPr="00326AD7" w:rsidRDefault="00326AD7" w:rsidP="006E3663">
      <w:pPr>
        <w:tabs>
          <w:tab w:val="left" w:pos="2608"/>
        </w:tabs>
        <w:jc w:val="center"/>
        <w:rPr>
          <w:lang w:val="ru-RU"/>
        </w:rPr>
      </w:pPr>
    </w:p>
    <w:p w14:paraId="1DA84A86" w14:textId="77777777" w:rsidR="006E3663" w:rsidRPr="00A5314E" w:rsidRDefault="006E3663" w:rsidP="006E3663">
      <w:pPr>
        <w:tabs>
          <w:tab w:val="left" w:pos="3608"/>
        </w:tabs>
        <w:jc w:val="center"/>
        <w:rPr>
          <w:lang w:val="ru-RU"/>
        </w:rPr>
      </w:pPr>
    </w:p>
    <w:p w14:paraId="5C3FB458" w14:textId="77777777" w:rsidR="006E3663" w:rsidRDefault="006E3663" w:rsidP="006E3663">
      <w:pPr>
        <w:tabs>
          <w:tab w:val="left" w:pos="5472"/>
        </w:tabs>
      </w:pPr>
      <w:r>
        <w:rPr>
          <w:noProof/>
          <w:lang w:val="ru-RU"/>
        </w:rPr>
        <w:drawing>
          <wp:inline distT="0" distB="0" distL="0" distR="0" wp14:anchorId="357EDDA0" wp14:editId="1A2B25BA">
            <wp:extent cx="6370320" cy="28422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F6809E" w14:textId="77777777" w:rsidR="006E3663" w:rsidRDefault="006E3663" w:rsidP="006E3663">
      <w:pPr>
        <w:tabs>
          <w:tab w:val="left" w:pos="2608"/>
        </w:tabs>
        <w:jc w:val="center"/>
        <w:rPr>
          <w:b/>
          <w:lang w:val="ru-RU"/>
        </w:rPr>
      </w:pPr>
    </w:p>
    <w:p w14:paraId="15B0EF6A" w14:textId="77777777" w:rsidR="006E3663" w:rsidRPr="00381F8E" w:rsidRDefault="006E3663" w:rsidP="006E3663">
      <w:pPr>
        <w:tabs>
          <w:tab w:val="left" w:pos="6207"/>
        </w:tabs>
      </w:pPr>
    </w:p>
    <w:p w14:paraId="3FDD69F5" w14:textId="77777777" w:rsidR="006E3663" w:rsidRPr="0045235E" w:rsidRDefault="006E3663" w:rsidP="006E3663">
      <w:pPr>
        <w:ind w:firstLine="708"/>
      </w:pPr>
    </w:p>
    <w:p w14:paraId="2C36BB8A" w14:textId="77777777" w:rsidR="006E3663" w:rsidRDefault="006E3663" w:rsidP="002300F2">
      <w:pPr>
        <w:tabs>
          <w:tab w:val="left" w:pos="3608"/>
        </w:tabs>
        <w:jc w:val="center"/>
        <w:rPr>
          <w:lang w:val="ru-RU"/>
        </w:rPr>
      </w:pPr>
    </w:p>
    <w:p w14:paraId="4AC56750" w14:textId="77777777" w:rsidR="006E3663" w:rsidRDefault="006E3663" w:rsidP="002300F2">
      <w:pPr>
        <w:tabs>
          <w:tab w:val="left" w:pos="3608"/>
        </w:tabs>
        <w:jc w:val="center"/>
        <w:rPr>
          <w:lang w:val="ru-RU"/>
        </w:rPr>
      </w:pPr>
    </w:p>
    <w:p w14:paraId="12193B29" w14:textId="77777777" w:rsidR="006E3663" w:rsidRDefault="006E3663" w:rsidP="002300F2">
      <w:pPr>
        <w:tabs>
          <w:tab w:val="left" w:pos="3608"/>
        </w:tabs>
        <w:jc w:val="center"/>
        <w:rPr>
          <w:lang w:val="ru-RU"/>
        </w:rPr>
      </w:pPr>
    </w:p>
    <w:p w14:paraId="6CFF583A" w14:textId="77777777" w:rsidR="006E3663" w:rsidRPr="006E3663" w:rsidRDefault="006E3663" w:rsidP="002300F2">
      <w:pPr>
        <w:tabs>
          <w:tab w:val="left" w:pos="3608"/>
        </w:tabs>
        <w:jc w:val="center"/>
        <w:rPr>
          <w:lang w:val="ru-RU"/>
        </w:rPr>
      </w:pPr>
    </w:p>
    <w:p w14:paraId="1AE89C16" w14:textId="77777777" w:rsidR="002300F2" w:rsidRDefault="002300F2" w:rsidP="002300F2">
      <w:pPr>
        <w:tabs>
          <w:tab w:val="left" w:pos="3608"/>
        </w:tabs>
        <w:jc w:val="center"/>
      </w:pPr>
    </w:p>
    <w:p w14:paraId="68B8CAF0" w14:textId="77777777" w:rsidR="00DE6E0C" w:rsidRDefault="00DE6E0C" w:rsidP="00DE6E0C">
      <w:pPr>
        <w:tabs>
          <w:tab w:val="left" w:pos="3608"/>
        </w:tabs>
        <w:jc w:val="center"/>
      </w:pPr>
    </w:p>
    <w:p w14:paraId="144E35F4" w14:textId="77777777" w:rsidR="00DE6E0C" w:rsidRDefault="00DE6E0C" w:rsidP="00DE6E0C">
      <w:pPr>
        <w:tabs>
          <w:tab w:val="left" w:pos="3608"/>
        </w:tabs>
        <w:jc w:val="center"/>
        <w:rPr>
          <w:lang w:val="ru-RU"/>
        </w:rPr>
      </w:pPr>
    </w:p>
    <w:p w14:paraId="1778802D" w14:textId="77777777" w:rsidR="00DE6E0C" w:rsidRPr="00A5314E" w:rsidRDefault="00DE6E0C" w:rsidP="00DE6E0C">
      <w:pPr>
        <w:tabs>
          <w:tab w:val="left" w:pos="2608"/>
        </w:tabs>
        <w:jc w:val="center"/>
      </w:pPr>
      <w:r w:rsidRPr="00A5314E">
        <w:t xml:space="preserve">Динамика показателей первичной заболеваемости </w:t>
      </w:r>
      <w:r>
        <w:rPr>
          <w:lang w:val="ru-RU"/>
        </w:rPr>
        <w:t xml:space="preserve">детского и </w:t>
      </w:r>
      <w:r w:rsidRPr="00A5314E">
        <w:t>взрослого населения</w:t>
      </w:r>
    </w:p>
    <w:p w14:paraId="04D9EA1C" w14:textId="39DE44AA" w:rsidR="00DE6E0C" w:rsidRPr="00A5314E" w:rsidRDefault="00DE6E0C" w:rsidP="00DE6E0C">
      <w:pPr>
        <w:tabs>
          <w:tab w:val="left" w:pos="2608"/>
        </w:tabs>
        <w:jc w:val="center"/>
      </w:pPr>
      <w:r w:rsidRPr="00A5314E">
        <w:t>г. Б</w:t>
      </w:r>
      <w:proofErr w:type="spellStart"/>
      <w:r w:rsidRPr="00A5314E">
        <w:rPr>
          <w:lang w:val="ru-RU"/>
        </w:rPr>
        <w:t>обруйска</w:t>
      </w:r>
      <w:proofErr w:type="spellEnd"/>
      <w:r w:rsidRPr="00A5314E">
        <w:t xml:space="preserve"> </w:t>
      </w:r>
      <w:r w:rsidRPr="00DE6E0C">
        <w:rPr>
          <w:lang w:val="ru-RU"/>
        </w:rPr>
        <w:t>травм</w:t>
      </w:r>
      <w:r>
        <w:rPr>
          <w:lang w:val="ru-RU"/>
        </w:rPr>
        <w:t>ами</w:t>
      </w:r>
      <w:r w:rsidRPr="00DE6E0C">
        <w:rPr>
          <w:lang w:val="ru-RU"/>
        </w:rPr>
        <w:t>, отравления</w:t>
      </w:r>
      <w:r>
        <w:rPr>
          <w:lang w:val="ru-RU"/>
        </w:rPr>
        <w:t>ми</w:t>
      </w:r>
      <w:r w:rsidRPr="00DE6E0C">
        <w:rPr>
          <w:lang w:val="ru-RU"/>
        </w:rPr>
        <w:t xml:space="preserve"> и некоторы</w:t>
      </w:r>
      <w:r>
        <w:rPr>
          <w:lang w:val="ru-RU"/>
        </w:rPr>
        <w:t>ми</w:t>
      </w:r>
      <w:r w:rsidRPr="00DE6E0C">
        <w:rPr>
          <w:lang w:val="ru-RU"/>
        </w:rPr>
        <w:t xml:space="preserve"> други</w:t>
      </w:r>
      <w:r>
        <w:rPr>
          <w:lang w:val="ru-RU"/>
        </w:rPr>
        <w:t>ми</w:t>
      </w:r>
      <w:r w:rsidRPr="00DE6E0C">
        <w:rPr>
          <w:lang w:val="ru-RU"/>
        </w:rPr>
        <w:t xml:space="preserve"> последствия</w:t>
      </w:r>
      <w:r>
        <w:rPr>
          <w:lang w:val="ru-RU"/>
        </w:rPr>
        <w:t>ми</w:t>
      </w:r>
      <w:r w:rsidRPr="00DE6E0C">
        <w:rPr>
          <w:lang w:val="ru-RU"/>
        </w:rPr>
        <w:t xml:space="preserve"> воздействия внешних причин</w:t>
      </w:r>
      <w:r w:rsidRPr="00A5314E">
        <w:t>в 201</w:t>
      </w:r>
      <w:r w:rsidR="008524CB">
        <w:rPr>
          <w:lang w:val="ru-RU"/>
        </w:rPr>
        <w:t>4</w:t>
      </w:r>
      <w:r w:rsidRPr="00A5314E">
        <w:t>-202</w:t>
      </w:r>
      <w:r w:rsidR="008524CB">
        <w:rPr>
          <w:lang w:val="ru-RU"/>
        </w:rPr>
        <w:t>3</w:t>
      </w:r>
      <w:r w:rsidRPr="00A5314E">
        <w:t xml:space="preserve"> гг. (на 100 000 населения)</w:t>
      </w:r>
    </w:p>
    <w:p w14:paraId="36F6EAA5" w14:textId="77777777" w:rsidR="00DE6E0C" w:rsidRPr="00A5314E" w:rsidRDefault="00DE6E0C" w:rsidP="00DE6E0C">
      <w:pPr>
        <w:tabs>
          <w:tab w:val="left" w:pos="3608"/>
        </w:tabs>
        <w:jc w:val="center"/>
        <w:rPr>
          <w:lang w:val="ru-RU"/>
        </w:rPr>
      </w:pPr>
    </w:p>
    <w:p w14:paraId="399497CE" w14:textId="77777777" w:rsidR="00DE6E0C" w:rsidRDefault="00DE6E0C" w:rsidP="00DE6E0C">
      <w:pPr>
        <w:tabs>
          <w:tab w:val="left" w:pos="5472"/>
        </w:tabs>
      </w:pPr>
      <w:r>
        <w:rPr>
          <w:noProof/>
          <w:lang w:val="ru-RU"/>
        </w:rPr>
        <w:drawing>
          <wp:inline distT="0" distB="0" distL="0" distR="0" wp14:anchorId="7AD44AF8" wp14:editId="0372CD86">
            <wp:extent cx="6370320" cy="284226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9087D7" w14:textId="77777777" w:rsidR="00DE6E0C" w:rsidRDefault="00DE6E0C" w:rsidP="00DE6E0C">
      <w:pPr>
        <w:tabs>
          <w:tab w:val="left" w:pos="2608"/>
        </w:tabs>
        <w:jc w:val="center"/>
        <w:rPr>
          <w:b/>
          <w:lang w:val="ru-RU"/>
        </w:rPr>
      </w:pPr>
    </w:p>
    <w:p w14:paraId="07B7F9F5" w14:textId="77777777" w:rsidR="00DE6E0C" w:rsidRPr="00381F8E" w:rsidRDefault="00DE6E0C" w:rsidP="00DE6E0C">
      <w:pPr>
        <w:tabs>
          <w:tab w:val="left" w:pos="6207"/>
        </w:tabs>
      </w:pPr>
    </w:p>
    <w:p w14:paraId="02A28DA4" w14:textId="77777777" w:rsidR="00DE6E0C" w:rsidRDefault="00DE6E0C" w:rsidP="002300F2">
      <w:pPr>
        <w:tabs>
          <w:tab w:val="left" w:pos="3608"/>
        </w:tabs>
        <w:jc w:val="center"/>
        <w:rPr>
          <w:lang w:val="ru-RU"/>
        </w:rPr>
      </w:pPr>
    </w:p>
    <w:p w14:paraId="31206D06" w14:textId="77777777" w:rsidR="00DE6E0C" w:rsidRDefault="00DE6E0C" w:rsidP="002300F2">
      <w:pPr>
        <w:tabs>
          <w:tab w:val="left" w:pos="3608"/>
        </w:tabs>
        <w:jc w:val="center"/>
        <w:rPr>
          <w:lang w:val="ru-RU"/>
        </w:rPr>
      </w:pPr>
    </w:p>
    <w:p w14:paraId="639C88A9" w14:textId="77777777" w:rsidR="00DE6E0C" w:rsidRDefault="00DE6E0C" w:rsidP="00A42CCC">
      <w:pPr>
        <w:tabs>
          <w:tab w:val="left" w:pos="3608"/>
        </w:tabs>
        <w:rPr>
          <w:lang w:val="ru-RU"/>
        </w:rPr>
      </w:pPr>
    </w:p>
    <w:p w14:paraId="0733AA84" w14:textId="77777777" w:rsidR="00DE6E0C" w:rsidRDefault="00DE6E0C" w:rsidP="002300F2">
      <w:pPr>
        <w:tabs>
          <w:tab w:val="left" w:pos="3608"/>
        </w:tabs>
        <w:jc w:val="center"/>
        <w:rPr>
          <w:lang w:val="ru-RU"/>
        </w:rPr>
      </w:pPr>
    </w:p>
    <w:p w14:paraId="64214BBD" w14:textId="77777777" w:rsidR="00A5314E" w:rsidRPr="00A5314E" w:rsidRDefault="00A5314E" w:rsidP="00A5314E">
      <w:pPr>
        <w:tabs>
          <w:tab w:val="left" w:pos="2608"/>
        </w:tabs>
        <w:jc w:val="center"/>
      </w:pPr>
      <w:r w:rsidRPr="00A5314E">
        <w:t>Динамика показателей первичной заболеваемости взрослого населения</w:t>
      </w:r>
    </w:p>
    <w:p w14:paraId="6C637DEE" w14:textId="5AC5B054" w:rsidR="00A5314E" w:rsidRPr="00A5314E" w:rsidRDefault="00A5314E" w:rsidP="00A5314E">
      <w:pPr>
        <w:tabs>
          <w:tab w:val="left" w:pos="2608"/>
        </w:tabs>
        <w:jc w:val="center"/>
      </w:pPr>
      <w:r w:rsidRPr="00A5314E">
        <w:t>г. Б</w:t>
      </w:r>
      <w:proofErr w:type="spellStart"/>
      <w:r w:rsidRPr="00A5314E">
        <w:rPr>
          <w:lang w:val="ru-RU"/>
        </w:rPr>
        <w:t>обруйска</w:t>
      </w:r>
      <w:proofErr w:type="spellEnd"/>
      <w:r w:rsidRPr="00A5314E">
        <w:t xml:space="preserve"> </w:t>
      </w:r>
      <w:r w:rsidRPr="00A5314E">
        <w:rPr>
          <w:lang w:val="ru-RU"/>
        </w:rPr>
        <w:t xml:space="preserve">злокачественными </w:t>
      </w:r>
      <w:r w:rsidRPr="00A5314E">
        <w:t>новообразованиями в 201</w:t>
      </w:r>
      <w:r w:rsidR="008524CB">
        <w:rPr>
          <w:lang w:val="ru-RU"/>
        </w:rPr>
        <w:t>4</w:t>
      </w:r>
      <w:r w:rsidRPr="00A5314E">
        <w:t>-202</w:t>
      </w:r>
      <w:r w:rsidR="008524CB">
        <w:rPr>
          <w:lang w:val="ru-RU"/>
        </w:rPr>
        <w:t>3</w:t>
      </w:r>
      <w:r w:rsidRPr="00A5314E">
        <w:t xml:space="preserve"> гг. (на 100 000 населения)</w:t>
      </w:r>
    </w:p>
    <w:p w14:paraId="3FE2FF5C" w14:textId="77777777" w:rsidR="00A5314E" w:rsidRPr="00A5314E" w:rsidRDefault="00A5314E" w:rsidP="002300F2">
      <w:pPr>
        <w:tabs>
          <w:tab w:val="left" w:pos="3608"/>
        </w:tabs>
        <w:jc w:val="center"/>
        <w:rPr>
          <w:lang w:val="ru-RU"/>
        </w:rPr>
      </w:pPr>
    </w:p>
    <w:p w14:paraId="026B357B" w14:textId="77777777" w:rsidR="002300F2" w:rsidRDefault="002300F2" w:rsidP="002300F2">
      <w:pPr>
        <w:tabs>
          <w:tab w:val="left" w:pos="5472"/>
        </w:tabs>
      </w:pPr>
      <w:r>
        <w:rPr>
          <w:noProof/>
          <w:lang w:val="ru-RU"/>
        </w:rPr>
        <w:drawing>
          <wp:inline distT="0" distB="0" distL="0" distR="0" wp14:anchorId="4F81957E" wp14:editId="45861FE0">
            <wp:extent cx="6370320" cy="28422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EF66FB" w14:textId="77777777" w:rsidR="0000328E" w:rsidRDefault="0000328E" w:rsidP="002300F2">
      <w:pPr>
        <w:tabs>
          <w:tab w:val="left" w:pos="2608"/>
        </w:tabs>
        <w:jc w:val="center"/>
        <w:rPr>
          <w:b/>
          <w:lang w:val="ru-RU"/>
        </w:rPr>
      </w:pPr>
    </w:p>
    <w:p w14:paraId="1FAAED7D" w14:textId="401D7B5C" w:rsidR="00F60410" w:rsidRDefault="00F60410" w:rsidP="00A42CCC">
      <w:pPr>
        <w:rPr>
          <w:lang w:val="ru-RU"/>
        </w:rPr>
      </w:pPr>
    </w:p>
    <w:p w14:paraId="20D602EF" w14:textId="77777777" w:rsidR="00F60410" w:rsidRPr="00D078A3" w:rsidRDefault="00F60410" w:rsidP="00A42CCC">
      <w:pPr>
        <w:rPr>
          <w:lang w:val="ru-RU"/>
        </w:rPr>
      </w:pPr>
    </w:p>
    <w:sectPr w:rsidR="00F60410" w:rsidRPr="00D078A3" w:rsidSect="00E21F09">
      <w:pgSz w:w="11906" w:h="16838"/>
      <w:pgMar w:top="1077" w:right="680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0486" w14:textId="77777777" w:rsidR="00277639" w:rsidRDefault="00277639" w:rsidP="00AF10EF">
      <w:r>
        <w:separator/>
      </w:r>
    </w:p>
  </w:endnote>
  <w:endnote w:type="continuationSeparator" w:id="0">
    <w:p w14:paraId="1F75F797" w14:textId="77777777" w:rsidR="00277639" w:rsidRDefault="00277639" w:rsidP="00A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1FC68" w14:textId="77777777" w:rsidR="00277639" w:rsidRDefault="00277639" w:rsidP="00AF10EF">
      <w:r>
        <w:separator/>
      </w:r>
    </w:p>
  </w:footnote>
  <w:footnote w:type="continuationSeparator" w:id="0">
    <w:p w14:paraId="1CD338E8" w14:textId="77777777" w:rsidR="00277639" w:rsidRDefault="00277639" w:rsidP="00AF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7F22"/>
    <w:multiLevelType w:val="multilevel"/>
    <w:tmpl w:val="C32014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A"/>
    <w:rsid w:val="0000328E"/>
    <w:rsid w:val="00021790"/>
    <w:rsid w:val="00027DA7"/>
    <w:rsid w:val="000472DB"/>
    <w:rsid w:val="000479AC"/>
    <w:rsid w:val="0006510D"/>
    <w:rsid w:val="000A7AC3"/>
    <w:rsid w:val="000B501F"/>
    <w:rsid w:val="000C04B0"/>
    <w:rsid w:val="000C4FED"/>
    <w:rsid w:val="000E38D6"/>
    <w:rsid w:val="000F25B8"/>
    <w:rsid w:val="000F6344"/>
    <w:rsid w:val="00106EC9"/>
    <w:rsid w:val="001239C2"/>
    <w:rsid w:val="00166ADA"/>
    <w:rsid w:val="001711F4"/>
    <w:rsid w:val="001D0C5B"/>
    <w:rsid w:val="001F1F6A"/>
    <w:rsid w:val="0020270D"/>
    <w:rsid w:val="00206318"/>
    <w:rsid w:val="00214661"/>
    <w:rsid w:val="00227FFB"/>
    <w:rsid w:val="002300F2"/>
    <w:rsid w:val="00262082"/>
    <w:rsid w:val="00277639"/>
    <w:rsid w:val="002B08E0"/>
    <w:rsid w:val="002B1D8B"/>
    <w:rsid w:val="002F0F89"/>
    <w:rsid w:val="002F3EB8"/>
    <w:rsid w:val="003120D2"/>
    <w:rsid w:val="003225C0"/>
    <w:rsid w:val="00326AD7"/>
    <w:rsid w:val="0037164A"/>
    <w:rsid w:val="00381002"/>
    <w:rsid w:val="00382ED1"/>
    <w:rsid w:val="003D3037"/>
    <w:rsid w:val="004062DE"/>
    <w:rsid w:val="00424679"/>
    <w:rsid w:val="0045235E"/>
    <w:rsid w:val="004558C4"/>
    <w:rsid w:val="00472E47"/>
    <w:rsid w:val="004C5157"/>
    <w:rsid w:val="004D30DF"/>
    <w:rsid w:val="004E2A25"/>
    <w:rsid w:val="004F7C86"/>
    <w:rsid w:val="005116EC"/>
    <w:rsid w:val="00533F9E"/>
    <w:rsid w:val="0056453E"/>
    <w:rsid w:val="00577C19"/>
    <w:rsid w:val="005F6F11"/>
    <w:rsid w:val="006258C5"/>
    <w:rsid w:val="006A7BD1"/>
    <w:rsid w:val="006B3AE6"/>
    <w:rsid w:val="006B3E85"/>
    <w:rsid w:val="006D4CC9"/>
    <w:rsid w:val="006E3663"/>
    <w:rsid w:val="006F32AE"/>
    <w:rsid w:val="007031BA"/>
    <w:rsid w:val="007150D4"/>
    <w:rsid w:val="0074773B"/>
    <w:rsid w:val="00751CD0"/>
    <w:rsid w:val="00811C4F"/>
    <w:rsid w:val="00817763"/>
    <w:rsid w:val="00823282"/>
    <w:rsid w:val="00832CF6"/>
    <w:rsid w:val="00850B1D"/>
    <w:rsid w:val="008524CB"/>
    <w:rsid w:val="00874D83"/>
    <w:rsid w:val="0088369E"/>
    <w:rsid w:val="008D07D9"/>
    <w:rsid w:val="008E1A3B"/>
    <w:rsid w:val="00912D1A"/>
    <w:rsid w:val="0099104F"/>
    <w:rsid w:val="009E178E"/>
    <w:rsid w:val="00A31B39"/>
    <w:rsid w:val="00A3423F"/>
    <w:rsid w:val="00A42B89"/>
    <w:rsid w:val="00A42CCC"/>
    <w:rsid w:val="00A5314E"/>
    <w:rsid w:val="00AA0D2D"/>
    <w:rsid w:val="00AA6C77"/>
    <w:rsid w:val="00AB02B5"/>
    <w:rsid w:val="00AB3AE0"/>
    <w:rsid w:val="00AD1994"/>
    <w:rsid w:val="00AF10EF"/>
    <w:rsid w:val="00AF1E0D"/>
    <w:rsid w:val="00AF79D2"/>
    <w:rsid w:val="00B03147"/>
    <w:rsid w:val="00B20999"/>
    <w:rsid w:val="00B36D18"/>
    <w:rsid w:val="00B54D2D"/>
    <w:rsid w:val="00B87F1A"/>
    <w:rsid w:val="00BC19B0"/>
    <w:rsid w:val="00BC33CC"/>
    <w:rsid w:val="00BD712F"/>
    <w:rsid w:val="00C2215C"/>
    <w:rsid w:val="00C268D8"/>
    <w:rsid w:val="00C3427A"/>
    <w:rsid w:val="00C75F6A"/>
    <w:rsid w:val="00C81090"/>
    <w:rsid w:val="00C97063"/>
    <w:rsid w:val="00CB4352"/>
    <w:rsid w:val="00CD350D"/>
    <w:rsid w:val="00CF0280"/>
    <w:rsid w:val="00D078A3"/>
    <w:rsid w:val="00D1690E"/>
    <w:rsid w:val="00D17E9F"/>
    <w:rsid w:val="00D461E8"/>
    <w:rsid w:val="00D60268"/>
    <w:rsid w:val="00D72F92"/>
    <w:rsid w:val="00D80D62"/>
    <w:rsid w:val="00DA1A44"/>
    <w:rsid w:val="00DC4C9E"/>
    <w:rsid w:val="00DE6E0C"/>
    <w:rsid w:val="00E21F09"/>
    <w:rsid w:val="00E27E4A"/>
    <w:rsid w:val="00E64B90"/>
    <w:rsid w:val="00EA311B"/>
    <w:rsid w:val="00EA6062"/>
    <w:rsid w:val="00EB04C7"/>
    <w:rsid w:val="00EB307F"/>
    <w:rsid w:val="00F16D4B"/>
    <w:rsid w:val="00F200B0"/>
    <w:rsid w:val="00F26FB7"/>
    <w:rsid w:val="00F275CF"/>
    <w:rsid w:val="00F32C63"/>
    <w:rsid w:val="00F60410"/>
    <w:rsid w:val="00FB3F66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4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9"/>
    <w:qFormat/>
    <w:rsid w:val="006258C5"/>
    <w:pPr>
      <w:keepNext/>
      <w:outlineLvl w:val="0"/>
    </w:pPr>
    <w:rPr>
      <w:rFonts w:eastAsia="Calibri"/>
      <w:sz w:val="28"/>
      <w:szCs w:val="20"/>
      <w:lang w:val="ru-RU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C33CC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4"/>
    <w:uiPriority w:val="34"/>
    <w:qFormat/>
    <w:rsid w:val="000E38D6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3"/>
    <w:uiPriority w:val="34"/>
    <w:locked/>
    <w:rsid w:val="000E3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58C5"/>
    <w:rPr>
      <w:rFonts w:ascii="Times New Roman" w:eastAsia="Calibri" w:hAnsi="Times New Roman" w:cs="Times New Roman"/>
      <w:sz w:val="28"/>
      <w:szCs w:val="20"/>
      <w:lang w:eastAsia="be-BY"/>
    </w:rPr>
  </w:style>
  <w:style w:type="paragraph" w:customStyle="1" w:styleId="Style3">
    <w:name w:val="Style3"/>
    <w:basedOn w:val="a"/>
    <w:uiPriority w:val="99"/>
    <w:rsid w:val="001239C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lang w:val="ru-RU"/>
    </w:rPr>
  </w:style>
  <w:style w:type="character" w:styleId="a5">
    <w:name w:val="Strong"/>
    <w:basedOn w:val="a0"/>
    <w:uiPriority w:val="22"/>
    <w:qFormat/>
    <w:rsid w:val="00382E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DE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8">
    <w:name w:val="header"/>
    <w:basedOn w:val="a"/>
    <w:link w:val="a9"/>
    <w:uiPriority w:val="99"/>
    <w:unhideWhenUsed/>
    <w:rsid w:val="00AF1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0E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footer"/>
    <w:basedOn w:val="a"/>
    <w:link w:val="ab"/>
    <w:uiPriority w:val="99"/>
    <w:unhideWhenUsed/>
    <w:rsid w:val="00AF1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0EF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9"/>
    <w:qFormat/>
    <w:rsid w:val="006258C5"/>
    <w:pPr>
      <w:keepNext/>
      <w:outlineLvl w:val="0"/>
    </w:pPr>
    <w:rPr>
      <w:rFonts w:eastAsia="Calibri"/>
      <w:sz w:val="28"/>
      <w:szCs w:val="20"/>
      <w:lang w:val="ru-RU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C33CC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4"/>
    <w:uiPriority w:val="34"/>
    <w:qFormat/>
    <w:rsid w:val="000E38D6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3"/>
    <w:uiPriority w:val="34"/>
    <w:locked/>
    <w:rsid w:val="000E3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58C5"/>
    <w:rPr>
      <w:rFonts w:ascii="Times New Roman" w:eastAsia="Calibri" w:hAnsi="Times New Roman" w:cs="Times New Roman"/>
      <w:sz w:val="28"/>
      <w:szCs w:val="20"/>
      <w:lang w:eastAsia="be-BY"/>
    </w:rPr>
  </w:style>
  <w:style w:type="paragraph" w:customStyle="1" w:styleId="Style3">
    <w:name w:val="Style3"/>
    <w:basedOn w:val="a"/>
    <w:uiPriority w:val="99"/>
    <w:rsid w:val="001239C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lang w:val="ru-RU"/>
    </w:rPr>
  </w:style>
  <w:style w:type="character" w:styleId="a5">
    <w:name w:val="Strong"/>
    <w:basedOn w:val="a0"/>
    <w:uiPriority w:val="22"/>
    <w:qFormat/>
    <w:rsid w:val="00382E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DE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8">
    <w:name w:val="header"/>
    <w:basedOn w:val="a"/>
    <w:link w:val="a9"/>
    <w:uiPriority w:val="99"/>
    <w:unhideWhenUsed/>
    <w:rsid w:val="00AF1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0E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footer"/>
    <w:basedOn w:val="a"/>
    <w:link w:val="ab"/>
    <w:uiPriority w:val="99"/>
    <w:unhideWhenUsed/>
    <w:rsid w:val="00AF1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10EF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5;&#1085;&#1086;&#1079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5;&#1085;&#1086;&#1079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5;&#1085;&#1086;&#1079;%20202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58204827000229E-2"/>
          <c:y val="3.6603426707090811E-2"/>
          <c:w val="0.98431318190657335"/>
          <c:h val="0.7915511172114998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8898771706903855E-3"/>
                  <c:y val="9.8906076456754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93-4063-BA48-BE48DC412FF9}"/>
                </c:ext>
              </c:extLst>
            </c:dLbl>
            <c:dLbl>
              <c:idx val="3"/>
              <c:layout>
                <c:manualLayout>
                  <c:x val="8.5111791881340316E-3"/>
                  <c:y val="6.5880048512615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BA-4197-837D-532C3DB35771}"/>
                </c:ext>
              </c:extLst>
            </c:dLbl>
            <c:dLbl>
              <c:idx val="4"/>
              <c:layout>
                <c:manualLayout>
                  <c:x val="5.2050758829215417E-17"/>
                  <c:y val="2.5890963840082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BA-4197-837D-532C3DB35771}"/>
                </c:ext>
              </c:extLst>
            </c:dLbl>
            <c:dLbl>
              <c:idx val="5"/>
              <c:layout>
                <c:manualLayout>
                  <c:x val="0"/>
                  <c:y val="1.317600970252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BA-4197-837D-532C3DB35771}"/>
                </c:ext>
              </c:extLst>
            </c:dLbl>
            <c:dLbl>
              <c:idx val="6"/>
              <c:layout>
                <c:manualLayout>
                  <c:x val="0"/>
                  <c:y val="1.9579636452012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BA-4197-837D-532C3DB35771}"/>
                </c:ext>
              </c:extLst>
            </c:dLbl>
            <c:dLbl>
              <c:idx val="7"/>
              <c:layout>
                <c:manualLayout>
                  <c:x val="-1.4185765454559273E-3"/>
                  <c:y val="1.6285564244114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BA-4197-837D-532C3DB35771}"/>
                </c:ext>
              </c:extLst>
            </c:dLbl>
            <c:dLbl>
              <c:idx val="8"/>
              <c:layout>
                <c:manualLayout>
                  <c:x val="1.4185765454559273E-3"/>
                  <c:y val="1.9579636452012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BA-4197-837D-532C3DB35771}"/>
                </c:ext>
              </c:extLst>
            </c:dLbl>
            <c:dLbl>
              <c:idx val="9"/>
              <c:layout>
                <c:manualLayout>
                  <c:x val="1.419582548837097E-3"/>
                  <c:y val="1.6377836586689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BA-4197-837D-532C3DB35771}"/>
                </c:ext>
              </c:extLst>
            </c:dLbl>
            <c:dLbl>
              <c:idx val="10"/>
              <c:layout>
                <c:manualLayout>
                  <c:x val="1.4185765454559273E-3"/>
                  <c:y val="1.6193291901538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BA-4197-837D-532C3DB35771}"/>
                </c:ext>
              </c:extLst>
            </c:dLbl>
            <c:numFmt formatCode="#,##0.00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38.799999999999997</c:v>
                </c:pt>
                <c:pt idx="1">
                  <c:v>29.4</c:v>
                </c:pt>
                <c:pt idx="2">
                  <c:v>37.9</c:v>
                </c:pt>
                <c:pt idx="3">
                  <c:v>42.1</c:v>
                </c:pt>
                <c:pt idx="4">
                  <c:v>41.8</c:v>
                </c:pt>
                <c:pt idx="5">
                  <c:v>44.6</c:v>
                </c:pt>
                <c:pt idx="6">
                  <c:v>23.4</c:v>
                </c:pt>
                <c:pt idx="7">
                  <c:v>16.5</c:v>
                </c:pt>
                <c:pt idx="8">
                  <c:v>3.2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9BA-4197-837D-532C3DB357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77467174925877E-3"/>
                  <c:y val="-5.9101965091243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93-4063-BA48-BE48DC412FF9}"/>
                </c:ext>
              </c:extLst>
            </c:dLbl>
            <c:dLbl>
              <c:idx val="1"/>
              <c:layout>
                <c:manualLayout>
                  <c:x val="4.2354934349851754E-3"/>
                  <c:y val="-7.0921985815602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93-4063-BA48-BE48DC412FF9}"/>
                </c:ext>
              </c:extLst>
            </c:dLbl>
            <c:dLbl>
              <c:idx val="2"/>
              <c:layout>
                <c:manualLayout>
                  <c:x val="0"/>
                  <c:y val="-5.516154452324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93-4063-BA48-BE48DC412FF9}"/>
                </c:ext>
              </c:extLst>
            </c:dLbl>
            <c:dLbl>
              <c:idx val="3"/>
              <c:layout>
                <c:manualLayout>
                  <c:x val="8.4709868699703907E-3"/>
                  <c:y val="-5.122143420015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93-4063-BA48-BE48DC412FF9}"/>
                </c:ext>
              </c:extLst>
            </c:dLbl>
            <c:dLbl>
              <c:idx val="4"/>
              <c:layout>
                <c:manualLayout>
                  <c:x val="0"/>
                  <c:y val="-5.5410050694017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BA-4197-837D-532C3DB35771}"/>
                </c:ext>
              </c:extLst>
            </c:dLbl>
            <c:dLbl>
              <c:idx val="5"/>
              <c:layout>
                <c:manualLayout>
                  <c:x val="2.1177467174925877E-3"/>
                  <c:y val="-4.285133684530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BA-4197-837D-532C3DB35771}"/>
                </c:ext>
              </c:extLst>
            </c:dLbl>
            <c:dLbl>
              <c:idx val="6"/>
              <c:layout>
                <c:manualLayout>
                  <c:x val="2.1177467174925877E-3"/>
                  <c:y val="-5.073155749148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BA-4197-837D-532C3DB35771}"/>
                </c:ext>
              </c:extLst>
            </c:dLbl>
            <c:dLbl>
              <c:idx val="7"/>
              <c:layout>
                <c:manualLayout>
                  <c:x val="2.1177467174925877E-3"/>
                  <c:y val="-3.5709499078572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BA-4197-837D-532C3DB35771}"/>
                </c:ext>
              </c:extLst>
            </c:dLbl>
            <c:dLbl>
              <c:idx val="8"/>
              <c:layout>
                <c:manualLayout>
                  <c:x val="-6.9918992019263153E-4"/>
                  <c:y val="-8.71152187536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9BA-4197-837D-532C3DB35771}"/>
                </c:ext>
              </c:extLst>
            </c:dLbl>
            <c:dLbl>
              <c:idx val="9"/>
              <c:layout>
                <c:manualLayout>
                  <c:x val="4.2354934349851754E-3"/>
                  <c:y val="-0.131997418762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9BA-4197-837D-532C3DB35771}"/>
                </c:ext>
              </c:extLst>
            </c:dLbl>
            <c:dLbl>
              <c:idx val="10"/>
              <c:layout>
                <c:manualLayout>
                  <c:x val="0"/>
                  <c:y val="-1.6285564244114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9BA-4197-837D-532C3DB357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0.0</c:formatCode>
                <c:ptCount val="10"/>
                <c:pt idx="0">
                  <c:v>3.7</c:v>
                </c:pt>
                <c:pt idx="1">
                  <c:v>1.6</c:v>
                </c:pt>
                <c:pt idx="2">
                  <c:v>1.7</c:v>
                </c:pt>
                <c:pt idx="3">
                  <c:v>2.4</c:v>
                </c:pt>
                <c:pt idx="4">
                  <c:v>0.7</c:v>
                </c:pt>
                <c:pt idx="5">
                  <c:v>1.9</c:v>
                </c:pt>
                <c:pt idx="6">
                  <c:v>0</c:v>
                </c:pt>
                <c:pt idx="7">
                  <c:v>2.6</c:v>
                </c:pt>
                <c:pt idx="8">
                  <c:v>1.1000000000000001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39BA-4197-837D-532C3DB35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75744"/>
        <c:axId val="53377280"/>
        <c:axId val="0"/>
      </c:bar3DChart>
      <c:catAx>
        <c:axId val="5337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53377280"/>
        <c:crosses val="autoZero"/>
        <c:auto val="1"/>
        <c:lblAlgn val="ctr"/>
        <c:lblOffset val="100"/>
        <c:noMultiLvlLbl val="0"/>
      </c:catAx>
      <c:valAx>
        <c:axId val="533772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5337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014086518116986"/>
          <c:w val="0.99545131390092423"/>
          <c:h val="9.8481169680879221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9.3402548136316558E-4"/>
          <c:w val="0.99193677299107119"/>
          <c:h val="0.876642187753472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897926634768738E-2"/>
                  <c:y val="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72408293460941E-2"/>
                  <c:y val="-6.255585344057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917065390749602E-2"/>
                  <c:y val="-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891547049441785E-2"/>
                  <c:y val="7.596067917783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97926634768738E-2"/>
                  <c:y val="-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97926634768668E-2"/>
                  <c:y val="-7.1492403932082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878787878787949E-2"/>
                  <c:y val="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929824561403508E-2"/>
                  <c:y val="7.596067917783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784688995215311E-2"/>
                  <c:y val="-0.10723860589812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955342902711323E-2"/>
                  <c:y val="-5.361930294906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>
                  <c:v>571.4</c:v>
                </c:pt>
                <c:pt idx="1">
                  <c:v>621.4</c:v>
                </c:pt>
                <c:pt idx="2">
                  <c:v>637.20000000000005</c:v>
                </c:pt>
                <c:pt idx="3">
                  <c:v>593.79999999999995</c:v>
                </c:pt>
                <c:pt idx="4">
                  <c:v>642.5</c:v>
                </c:pt>
                <c:pt idx="5">
                  <c:v>632.79999999999995</c:v>
                </c:pt>
                <c:pt idx="6">
                  <c:v>517.29999999999995</c:v>
                </c:pt>
                <c:pt idx="7">
                  <c:v>541.79999999999995</c:v>
                </c:pt>
                <c:pt idx="8">
                  <c:v>633.1</c:v>
                </c:pt>
                <c:pt idx="9">
                  <c:v>784.7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738-45A2-8F03-A52C50BD4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720512"/>
        <c:axId val="110722048"/>
      </c:lineChart>
      <c:catAx>
        <c:axId val="1107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0722048"/>
        <c:crosses val="autoZero"/>
        <c:auto val="1"/>
        <c:lblAlgn val="ctr"/>
        <c:lblOffset val="100"/>
        <c:noMultiLvlLbl val="0"/>
      </c:catAx>
      <c:valAx>
        <c:axId val="11072204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110720512"/>
        <c:crosses val="autoZero"/>
        <c:crossBetween val="between"/>
      </c:valAx>
      <c:spPr>
        <a:ln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73112023246884E-3"/>
          <c:y val="4.6439007029872155E-5"/>
          <c:w val="0.97898353453450249"/>
          <c:h val="0.796039447115410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spPr>
            <a:ln w="38100">
              <a:solidFill>
                <a:srgbClr val="92D050"/>
              </a:solidFill>
            </a:ln>
          </c:spPr>
          <c:marker>
            <c:symbol val="none"/>
          </c:marker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935-4F7A-A7BD-64C23EDE65E1}"/>
              </c:ext>
            </c:extLst>
          </c:dPt>
          <c:dLbls>
            <c:dLbl>
              <c:idx val="0"/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6.4870259481038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86-4945-84C6-196FF6F55540}"/>
                </c:ext>
              </c:extLst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35.9</c:v>
                </c:pt>
                <c:pt idx="1">
                  <c:v>31.4</c:v>
                </c:pt>
                <c:pt idx="2">
                  <c:v>34.700000000000003</c:v>
                </c:pt>
                <c:pt idx="3">
                  <c:v>39.200000000000003</c:v>
                </c:pt>
                <c:pt idx="4">
                  <c:v>39.4</c:v>
                </c:pt>
                <c:pt idx="5">
                  <c:v>41.6</c:v>
                </c:pt>
                <c:pt idx="6">
                  <c:v>21.1</c:v>
                </c:pt>
                <c:pt idx="7">
                  <c:v>15.6</c:v>
                </c:pt>
                <c:pt idx="8">
                  <c:v>3.2</c:v>
                </c:pt>
                <c:pt idx="9" formatCode="0.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935-4F7A-A7BD-64C23EDE6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7"/>
              <c:layout>
                <c:manualLayout>
                  <c:x val="-1.1276499774470004E-2"/>
                  <c:y val="1.5903307888040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35-4F7A-A7BD-64C23EDE65E1}"/>
                </c:ext>
              </c:extLst>
            </c:dLbl>
            <c:dLbl>
              <c:idx val="8"/>
              <c:layout>
                <c:manualLayout>
                  <c:x val="-2.8191249436175011E-3"/>
                  <c:y val="1.9879134860050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35-4F7A-A7BD-64C23EDE65E1}"/>
                </c:ext>
              </c:extLst>
            </c:dLbl>
            <c:dLbl>
              <c:idx val="9"/>
              <c:layout>
                <c:manualLayout>
                  <c:x val="-9.5449336438578982E-4"/>
                  <c:y val="2.993933393056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35-4F7A-A7BD-64C23EDE65E1}"/>
                </c:ext>
              </c:extLst>
            </c:dLbl>
            <c:dLbl>
              <c:idx val="11"/>
              <c:layout>
                <c:manualLayout>
                  <c:x val="-1.5505187189896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35-4F7A-A7BD-64C23EDE65E1}"/>
                </c:ext>
              </c:extLst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0.0</c:formatCode>
                <c:ptCount val="10"/>
                <c:pt idx="0">
                  <c:v>3.3</c:v>
                </c:pt>
                <c:pt idx="1">
                  <c:v>1.1000000000000001</c:v>
                </c:pt>
                <c:pt idx="2">
                  <c:v>1.4</c:v>
                </c:pt>
                <c:pt idx="3">
                  <c:v>2.1</c:v>
                </c:pt>
                <c:pt idx="4">
                  <c:v>0.35</c:v>
                </c:pt>
                <c:pt idx="5">
                  <c:v>1.7</c:v>
                </c:pt>
                <c:pt idx="6">
                  <c:v>0</c:v>
                </c:pt>
                <c:pt idx="7">
                  <c:v>2.2999999999999998</c:v>
                </c:pt>
                <c:pt idx="8">
                  <c:v>1.1000000000000001</c:v>
                </c:pt>
                <c:pt idx="9" formatCode="0.0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935-4F7A-A7BD-64C23EDE6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03904"/>
        <c:axId val="72684288"/>
      </c:lineChart>
      <c:catAx>
        <c:axId val="6540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2684288"/>
        <c:crosses val="autoZero"/>
        <c:auto val="1"/>
        <c:lblAlgn val="ctr"/>
        <c:lblOffset val="100"/>
        <c:noMultiLvlLbl val="0"/>
      </c:catAx>
      <c:valAx>
        <c:axId val="726842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5403904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89076313770917803"/>
          <c:w val="0.99754629629629632"/>
          <c:h val="0.1063383447536615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73112023246884E-3"/>
          <c:y val="4.6439007029872155E-5"/>
          <c:w val="0.97898353453450249"/>
          <c:h val="0.7960394471154107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Ведомственные водопроводы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-5.8043117744610288E-2"/>
                  <c:y val="-6.862745098039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6B-4F8A-B6EC-4D8DB65CFB42}"/>
                </c:ext>
              </c:extLst>
            </c:dLbl>
            <c:dLbl>
              <c:idx val="7"/>
              <c:layout>
                <c:manualLayout>
                  <c:x val="2.0917001338688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F8-40C4-96E4-FB92514B8FBD}"/>
                </c:ext>
              </c:extLst>
            </c:dLbl>
            <c:dLbl>
              <c:idx val="8"/>
              <c:layout>
                <c:manualLayout>
                  <c:x val="1.3228640263250676E-2"/>
                  <c:y val="1.470588235294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8-40C4-96E4-FB92514B8FBD}"/>
                </c:ext>
              </c:extLst>
            </c:dLbl>
            <c:dLbl>
              <c:idx val="10"/>
              <c:layout>
                <c:manualLayout>
                  <c:x val="2.0917001338688086E-2"/>
                  <c:y val="4.1666666666666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8-40C4-96E4-FB92514B8FBD}"/>
                </c:ext>
              </c:extLst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2.1</c:v>
                </c:pt>
                <c:pt idx="1">
                  <c:v>3.7</c:v>
                </c:pt>
                <c:pt idx="2">
                  <c:v>2.6</c:v>
                </c:pt>
                <c:pt idx="3">
                  <c:v>0.9</c:v>
                </c:pt>
                <c:pt idx="4">
                  <c:v>0</c:v>
                </c:pt>
                <c:pt idx="5">
                  <c:v>3.8</c:v>
                </c:pt>
                <c:pt idx="6">
                  <c:v>0</c:v>
                </c:pt>
                <c:pt idx="7">
                  <c:v>1.1000000000000001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6F8-40C4-96E4-FB92514B8F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Коммунальные водопроводы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-4.975124378109453E-2"/>
                  <c:y val="-7.3529411764705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6B-4F8A-B6EC-4D8DB65CFB42}"/>
                </c:ext>
              </c:extLst>
            </c:dLbl>
            <c:dLbl>
              <c:idx val="1"/>
              <c:layout>
                <c:manualLayout>
                  <c:x val="-1.6583747927031489E-2"/>
                  <c:y val="-8.823529411764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6B-4F8A-B6EC-4D8DB65CFB42}"/>
                </c:ext>
              </c:extLst>
            </c:dLbl>
            <c:dLbl>
              <c:idx val="2"/>
              <c:layout>
                <c:manualLayout>
                  <c:x val="0"/>
                  <c:y val="-7.3529411764705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6B-4F8A-B6EC-4D8DB65CFB42}"/>
                </c:ext>
              </c:extLst>
            </c:dLbl>
            <c:dLbl>
              <c:idx val="3"/>
              <c:layout>
                <c:manualLayout>
                  <c:x val="0"/>
                  <c:y val="-5.8823529411764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6B-4F8A-B6EC-4D8DB65CFB42}"/>
                </c:ext>
              </c:extLst>
            </c:dLbl>
            <c:dLbl>
              <c:idx val="6"/>
              <c:layout>
                <c:manualLayout>
                  <c:x val="0"/>
                  <c:y val="-2.5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F8-40C4-96E4-FB92514B8FBD}"/>
                </c:ext>
              </c:extLst>
            </c:dLbl>
            <c:dLbl>
              <c:idx val="7"/>
              <c:layout>
                <c:manualLayout>
                  <c:x val="-1.1276499774470004E-2"/>
                  <c:y val="1.5903307888040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F8-40C4-96E4-FB92514B8FBD}"/>
                </c:ext>
              </c:extLst>
            </c:dLbl>
            <c:dLbl>
              <c:idx val="8"/>
              <c:layout>
                <c:manualLayout>
                  <c:x val="1.3764674005301576E-2"/>
                  <c:y val="-9.286629612474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F8-40C4-96E4-FB92514B8FBD}"/>
                </c:ext>
              </c:extLst>
            </c:dLbl>
            <c:dLbl>
              <c:idx val="9"/>
              <c:layout>
                <c:manualLayout>
                  <c:x val="-1.0771274859299304E-3"/>
                  <c:y val="-9.8039215686274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F8-40C4-96E4-FB92514B8FBD}"/>
                </c:ext>
              </c:extLst>
            </c:dLbl>
            <c:dLbl>
              <c:idx val="11"/>
              <c:layout>
                <c:manualLayout>
                  <c:x val="-1.5505187189896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F8-40C4-96E4-FB92514B8FBD}"/>
                </c:ext>
              </c:extLst>
            </c:dLbl>
            <c:dLbl>
              <c:idx val="12"/>
              <c:layout>
                <c:manualLayout>
                  <c:x val="-1.95342584529614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F8-40C4-96E4-FB92514B8FBD}"/>
                </c:ext>
              </c:extLst>
            </c:dLbl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0.0</c:formatCode>
                <c:ptCount val="10"/>
                <c:pt idx="0">
                  <c:v>0.1</c:v>
                </c:pt>
                <c:pt idx="1">
                  <c:v>0.5</c:v>
                </c:pt>
                <c:pt idx="2">
                  <c:v>0.2</c:v>
                </c:pt>
                <c:pt idx="3">
                  <c:v>0</c:v>
                </c:pt>
                <c:pt idx="4">
                  <c:v>0.7</c:v>
                </c:pt>
                <c:pt idx="5">
                  <c:v>0.7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6F8-40C4-96E4-FB92514B8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12576"/>
        <c:axId val="72714112"/>
      </c:lineChart>
      <c:catAx>
        <c:axId val="7271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2714112"/>
        <c:crosses val="autoZero"/>
        <c:auto val="1"/>
        <c:lblAlgn val="ctr"/>
        <c:lblOffset val="100"/>
        <c:noMultiLvlLbl val="0"/>
      </c:catAx>
      <c:valAx>
        <c:axId val="727141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7271257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0.89076313770917803"/>
          <c:w val="0.99754629629629632"/>
          <c:h val="0.1063383447536615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5040495943369"/>
          <c:y val="5.0925925925925923E-2"/>
          <c:w val="0.69904107998564524"/>
          <c:h val="0.74350320793234181"/>
        </c:manualLayout>
      </c:layout>
      <c:lineChart>
        <c:grouping val="standard"/>
        <c:varyColors val="0"/>
        <c:ser>
          <c:idx val="0"/>
          <c:order val="0"/>
          <c:tx>
            <c:v>МДЗ ОКИ 2013-2022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numRef>
              <c:f>ОКИ!$A$2:$A$11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ОКИ!$D$2:$D$11</c:f>
              <c:numCache>
                <c:formatCode>0.00</c:formatCode>
                <c:ptCount val="10"/>
                <c:pt idx="0">
                  <c:v>134.12677526973914</c:v>
                </c:pt>
                <c:pt idx="1">
                  <c:v>205.82418794931209</c:v>
                </c:pt>
                <c:pt idx="2">
                  <c:v>147.55453793805253</c:v>
                </c:pt>
                <c:pt idx="3">
                  <c:v>214.16096916336997</c:v>
                </c:pt>
                <c:pt idx="4">
                  <c:v>158.7139489562324</c:v>
                </c:pt>
                <c:pt idx="5">
                  <c:v>194.68127345461068</c:v>
                </c:pt>
                <c:pt idx="6">
                  <c:v>111.13638021514973</c:v>
                </c:pt>
                <c:pt idx="7">
                  <c:v>96.708057715368852</c:v>
                </c:pt>
                <c:pt idx="8">
                  <c:v>84.208872910049223</c:v>
                </c:pt>
                <c:pt idx="9">
                  <c:v>161.25052869025799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287-46AF-AD73-C0C9C414C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36128"/>
        <c:axId val="73598464"/>
      </c:lineChart>
      <c:catAx>
        <c:axId val="7273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98464"/>
        <c:crosses val="autoZero"/>
        <c:auto val="1"/>
        <c:lblAlgn val="ctr"/>
        <c:lblOffset val="100"/>
        <c:noMultiLvlLbl val="0"/>
      </c:catAx>
      <c:valAx>
        <c:axId val="735984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заболеваемость на  100000 нас.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3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заболеваемость скарлатиной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скарлатина!$A$2:$A$11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скарлатина!$D$2:$D$11</c:f>
              <c:numCache>
                <c:formatCode>0.00</c:formatCode>
                <c:ptCount val="10"/>
                <c:pt idx="0">
                  <c:v>0</c:v>
                </c:pt>
                <c:pt idx="1">
                  <c:v>0.42445182047385799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B0-476C-A1F2-20B2B1F35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73616384"/>
        <c:axId val="73643136"/>
      </c:lineChart>
      <c:catAx>
        <c:axId val="73616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43136"/>
        <c:crosses val="autoZero"/>
        <c:auto val="1"/>
        <c:lblAlgn val="ctr"/>
        <c:lblOffset val="100"/>
        <c:noMultiLvlLbl val="0"/>
      </c:catAx>
      <c:valAx>
        <c:axId val="7364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заболеваемость на 100000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1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0302601063756"/>
          <c:y val="2.2138330048526281E-2"/>
          <c:w val="0.84105111861017368"/>
          <c:h val="0.7766896127101403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Рота!$A$2:$A$11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Рота!$D$2:$D$11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0.42492255786382926</c:v>
                </c:pt>
                <c:pt idx="4">
                  <c:v>1.2765196966989201</c:v>
                </c:pt>
                <c:pt idx="5">
                  <c:v>0</c:v>
                </c:pt>
                <c:pt idx="6">
                  <c:v>0.85819598621737248</c:v>
                </c:pt>
                <c:pt idx="7">
                  <c:v>0</c:v>
                </c:pt>
                <c:pt idx="8">
                  <c:v>0.43631540367901145</c:v>
                </c:pt>
                <c:pt idx="9">
                  <c:v>0.88115043000140991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AB4-47BE-BB36-58C983B43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73661056"/>
        <c:axId val="73732864"/>
      </c:lineChart>
      <c:catAx>
        <c:axId val="7366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32864"/>
        <c:crosses val="autoZero"/>
        <c:auto val="1"/>
        <c:lblAlgn val="ctr"/>
        <c:lblOffset val="100"/>
        <c:noMultiLvlLbl val="0"/>
      </c:catAx>
      <c:valAx>
        <c:axId val="737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заболеваемость на 100000 нас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6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5704922785814566E-2"/>
          <c:w val="1"/>
          <c:h val="0.877705439621405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1616E4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5913682277318638E-2"/>
                  <c:y val="8.236434108527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D6-4FC9-97D6-919A73763296}"/>
                </c:ext>
              </c:extLst>
            </c:dLbl>
            <c:dLbl>
              <c:idx val="1"/>
              <c:layout>
                <c:manualLayout>
                  <c:x val="-2.7548209366391185E-2"/>
                  <c:y val="-0.12116511751820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D6-4FC9-97D6-919A73763296}"/>
                </c:ext>
              </c:extLst>
            </c:dLbl>
            <c:dLbl>
              <c:idx val="2"/>
              <c:layout>
                <c:manualLayout>
                  <c:x val="-3.4435261707988982E-2"/>
                  <c:y val="7.751937984496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D6-4FC9-97D6-919A73763296}"/>
                </c:ext>
              </c:extLst>
            </c:dLbl>
            <c:dLbl>
              <c:idx val="3"/>
              <c:layout>
                <c:manualLayout>
                  <c:x val="-2.295684113865974E-3"/>
                  <c:y val="5.8139534883720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D6-4FC9-97D6-919A73763296}"/>
                </c:ext>
              </c:extLst>
            </c:dLbl>
            <c:dLbl>
              <c:idx val="4"/>
              <c:layout>
                <c:manualLayout>
                  <c:x val="-3.6730945821854911E-2"/>
                  <c:y val="7.751937984496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617998163452708E-2"/>
                  <c:y val="-5.32945736434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D6-4FC9-97D6-919A73763296}"/>
                </c:ext>
              </c:extLst>
            </c:dLbl>
            <c:dLbl>
              <c:idx val="6"/>
              <c:layout>
                <c:manualLayout>
                  <c:x val="-4.1322314049586778E-2"/>
                  <c:y val="4.8449612403100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843893480257115E-2"/>
                  <c:y val="7.2674418604651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D6-4FC9-97D6-919A73763296}"/>
                </c:ext>
              </c:extLst>
            </c:dLbl>
            <c:dLbl>
              <c:idx val="8"/>
              <c:layout>
                <c:manualLayout>
                  <c:x val="-2.9843893480257115E-2"/>
                  <c:y val="-8.720930232558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D6-4FC9-97D6-919A73763296}"/>
                </c:ext>
              </c:extLst>
            </c:dLbl>
            <c:dLbl>
              <c:idx val="9"/>
              <c:layout>
                <c:manualLayout>
                  <c:x val="-6.8870523415977963E-3"/>
                  <c:y val="8.236434108527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D6-4FC9-97D6-919A73763296}"/>
                </c:ext>
              </c:extLst>
            </c:dLbl>
            <c:spPr>
              <a:solidFill>
                <a:srgbClr val="92D050"/>
              </a:solidFill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1879.9</c:v>
                </c:pt>
                <c:pt idx="1">
                  <c:v>1786.4</c:v>
                </c:pt>
                <c:pt idx="2">
                  <c:v>1769.3</c:v>
                </c:pt>
                <c:pt idx="3">
                  <c:v>2372.4</c:v>
                </c:pt>
                <c:pt idx="4">
                  <c:v>2045.7</c:v>
                </c:pt>
                <c:pt idx="5">
                  <c:v>2232.8000000000002</c:v>
                </c:pt>
                <c:pt idx="6">
                  <c:v>1964.5</c:v>
                </c:pt>
                <c:pt idx="7">
                  <c:v>2096.1999999999998</c:v>
                </c:pt>
                <c:pt idx="8">
                  <c:v>2065.5</c:v>
                </c:pt>
                <c:pt idx="9">
                  <c:v>2141.1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F3-4881-8B4F-1D311F74F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15168"/>
        <c:axId val="73816704"/>
      </c:lineChart>
      <c:catAx>
        <c:axId val="738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73816704"/>
        <c:crosses val="autoZero"/>
        <c:auto val="1"/>
        <c:lblAlgn val="ctr"/>
        <c:lblOffset val="100"/>
        <c:noMultiLvlLbl val="0"/>
      </c:catAx>
      <c:valAx>
        <c:axId val="7381670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73815168"/>
        <c:crosses val="autoZero"/>
        <c:crossBetween val="between"/>
      </c:valAx>
      <c:spPr>
        <a:ln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1.8807216792270938E-2"/>
          <c:w val="0.99193677299107119"/>
          <c:h val="0.876642187753472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0-17 лет</c:v>
                </c:pt>
              </c:strCache>
            </c:strRef>
          </c:tx>
          <c:spPr>
            <a:ln w="38100"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7014592673523467E-2"/>
                  <c:y val="-4.0214477211796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995453917542602E-2"/>
                  <c:y val="4.4682752457551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008213088196514E-2"/>
                  <c:y val="-6.2555853440571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2278190106655E-2"/>
                  <c:y val="5.3619302949061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98907433221565E-2"/>
                  <c:y val="4.4682752457551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001833502869555E-2"/>
                  <c:y val="6.7024128686327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02097225885042E-2"/>
                  <c:y val="-8.0428954423592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995453917542602E-2"/>
                  <c:y val="8.0428954423592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6982694746888697E-2"/>
                  <c:y val="-5.3619302949061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5629670095065867E-2"/>
                  <c:y val="9.8302055406613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131218.70000000001</c:v>
                </c:pt>
                <c:pt idx="1">
                  <c:v>121530.7</c:v>
                </c:pt>
                <c:pt idx="2">
                  <c:v>120252.3</c:v>
                </c:pt>
                <c:pt idx="3">
                  <c:v>113393</c:v>
                </c:pt>
                <c:pt idx="4">
                  <c:v>114789.2</c:v>
                </c:pt>
                <c:pt idx="5">
                  <c:v>117107.1</c:v>
                </c:pt>
                <c:pt idx="6">
                  <c:v>109148.4</c:v>
                </c:pt>
                <c:pt idx="7">
                  <c:v>112716.6</c:v>
                </c:pt>
                <c:pt idx="8">
                  <c:v>123551.8</c:v>
                </c:pt>
                <c:pt idx="9">
                  <c:v>118675.5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738-45A2-8F03-A52C50BD47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 18 лет и старше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dLbl>
              <c:idx val="0"/>
              <c:layout>
                <c:manualLayout>
                  <c:x val="-1.7942583732057416E-2"/>
                  <c:y val="-8.04289544235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6F-4892-ADBD-86BB9157012A}"/>
                </c:ext>
              </c:extLst>
            </c:dLbl>
            <c:dLbl>
              <c:idx val="1"/>
              <c:layout>
                <c:manualLayout>
                  <c:x val="-1.9936204146730481E-2"/>
                  <c:y val="-5.361930294906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6F-4892-ADBD-86BB9157012A}"/>
                </c:ext>
              </c:extLst>
            </c:dLbl>
            <c:dLbl>
              <c:idx val="2"/>
              <c:layout>
                <c:manualLayout>
                  <c:x val="0"/>
                  <c:y val="4.9151027703306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F-4892-ADBD-86BB9157012A}"/>
                </c:ext>
              </c:extLst>
            </c:dLbl>
            <c:dLbl>
              <c:idx val="3"/>
              <c:layout>
                <c:manualLayout>
                  <c:x val="0"/>
                  <c:y val="4.9151027703306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6F-4892-ADBD-86BB9157012A}"/>
                </c:ext>
              </c:extLst>
            </c:dLbl>
            <c:dLbl>
              <c:idx val="4"/>
              <c:layout>
                <c:manualLayout>
                  <c:x val="1.9936204146730461E-3"/>
                  <c:y val="4.0214477211796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6F-4892-ADBD-86BB9157012A}"/>
                </c:ext>
              </c:extLst>
            </c:dLbl>
            <c:dLbl>
              <c:idx val="5"/>
              <c:layout>
                <c:manualLayout>
                  <c:x val="7.309857076375116E-17"/>
                  <c:y val="-6.255585344057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6F-4892-ADBD-86BB9157012A}"/>
                </c:ext>
              </c:extLst>
            </c:dLbl>
            <c:dLbl>
              <c:idx val="6"/>
              <c:layout>
                <c:manualLayout>
                  <c:x val="-3.9872408293461659E-3"/>
                  <c:y val="-6.255585344057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6F-4892-ADBD-86BB9157012A}"/>
                </c:ext>
              </c:extLst>
            </c:dLbl>
            <c:dLbl>
              <c:idx val="7"/>
              <c:layout>
                <c:manualLayout>
                  <c:x val="-1.9936204146730461E-3"/>
                  <c:y val="-5.8087578194816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6F-4892-ADBD-86BB9157012A}"/>
                </c:ext>
              </c:extLst>
            </c:dLbl>
            <c:dLbl>
              <c:idx val="8"/>
              <c:layout>
                <c:manualLayout>
                  <c:x val="-1.9936204146730464E-2"/>
                  <c:y val="-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6F-4892-ADBD-86BB9157012A}"/>
                </c:ext>
              </c:extLst>
            </c:dLbl>
            <c:dLbl>
              <c:idx val="9"/>
              <c:layout>
                <c:manualLayout>
                  <c:x val="0"/>
                  <c:y val="-5.361930294906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6F-4892-ADBD-86BB9157012A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17132.400000000001</c:v>
                </c:pt>
                <c:pt idx="1">
                  <c:v>14863.6</c:v>
                </c:pt>
                <c:pt idx="2">
                  <c:v>14949.1</c:v>
                </c:pt>
                <c:pt idx="3">
                  <c:v>15828.2</c:v>
                </c:pt>
                <c:pt idx="4">
                  <c:v>17249.8</c:v>
                </c:pt>
                <c:pt idx="5">
                  <c:v>17232.2</c:v>
                </c:pt>
                <c:pt idx="6">
                  <c:v>20970.400000000001</c:v>
                </c:pt>
                <c:pt idx="7">
                  <c:v>26532.3</c:v>
                </c:pt>
                <c:pt idx="8">
                  <c:v>27439.1</c:v>
                </c:pt>
                <c:pt idx="9">
                  <c:v>25258.1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F6F-4892-ADBD-86BB91570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65088"/>
        <c:axId val="73866624"/>
      </c:lineChart>
      <c:catAx>
        <c:axId val="738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73866624"/>
        <c:crosses val="autoZero"/>
        <c:auto val="1"/>
        <c:lblAlgn val="ctr"/>
        <c:lblOffset val="100"/>
        <c:noMultiLvlLbl val="0"/>
      </c:catAx>
      <c:valAx>
        <c:axId val="7386662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73865088"/>
        <c:crosses val="autoZero"/>
        <c:crossBetween val="between"/>
      </c:valAx>
      <c:spPr>
        <a:ln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9.3402548136316558E-4"/>
          <c:w val="0.99193677299107119"/>
          <c:h val="0.876642187753472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0-17 лет</c:v>
                </c:pt>
              </c:strCache>
            </c:strRef>
          </c:tx>
          <c:spPr>
            <a:ln w="38100">
              <a:solidFill>
                <a:srgbClr val="5B29D7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897926634768738E-2"/>
                  <c:y val="0.10723860589812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898083612754147E-2"/>
                  <c:y val="8.0428954423592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BC-4891-B68E-CBA0B4B01646}"/>
                </c:ext>
              </c:extLst>
            </c:dLbl>
            <c:dLbl>
              <c:idx val="2"/>
              <c:layout>
                <c:manualLayout>
                  <c:x val="-1.9936204146730464E-2"/>
                  <c:y val="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917065390749602E-2"/>
                  <c:y val="6.702412868632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91547049441785E-2"/>
                  <c:y val="7.1492403932082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97926634768668E-2"/>
                  <c:y val="8.042895442359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885167464114909E-2"/>
                  <c:y val="6.255585344057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917065390749602E-2"/>
                  <c:y val="6.7024128686327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923444976076555E-2"/>
                  <c:y val="8.489722966934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961722488038277E-2"/>
                  <c:y val="6.2555853440571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7385.2</c:v>
                </c:pt>
                <c:pt idx="1">
                  <c:v>6764.4</c:v>
                </c:pt>
                <c:pt idx="2">
                  <c:v>6471.2</c:v>
                </c:pt>
                <c:pt idx="3">
                  <c:v>6146.1</c:v>
                </c:pt>
                <c:pt idx="4">
                  <c:v>6205.5</c:v>
                </c:pt>
                <c:pt idx="5">
                  <c:v>6267.9</c:v>
                </c:pt>
                <c:pt idx="6">
                  <c:v>5591.2</c:v>
                </c:pt>
                <c:pt idx="7">
                  <c:v>5601.9</c:v>
                </c:pt>
                <c:pt idx="8">
                  <c:v>5622.8</c:v>
                </c:pt>
                <c:pt idx="9">
                  <c:v>5831.7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738-45A2-8F03-A52C50BD47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 18 лет и старше</c:v>
                </c:pt>
              </c:strCache>
            </c:strRef>
          </c:tx>
          <c:spPr>
            <a:ln w="38100">
              <a:solidFill>
                <a:srgbClr val="16F04A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929824561403508E-2"/>
                  <c:y val="-5.122789611084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BC-4891-B68E-CBA0B4B01646}"/>
                </c:ext>
              </c:extLst>
            </c:dLbl>
            <c:dLbl>
              <c:idx val="1"/>
              <c:layout>
                <c:manualLayout>
                  <c:x val="-1.9936204146730481E-2"/>
                  <c:y val="-5.361930294906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BC-4891-B68E-CBA0B4B01646}"/>
                </c:ext>
              </c:extLst>
            </c:dLbl>
            <c:dLbl>
              <c:idx val="2"/>
              <c:layout>
                <c:manualLayout>
                  <c:x val="-1.7942583732057416E-2"/>
                  <c:y val="-9.383378016085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BC-4891-B68E-CBA0B4B01646}"/>
                </c:ext>
              </c:extLst>
            </c:dLbl>
            <c:dLbl>
              <c:idx val="3"/>
              <c:layout>
                <c:manualLayout>
                  <c:x val="-2.1929824561403508E-2"/>
                  <c:y val="-8.4897581502044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BC-4891-B68E-CBA0B4B01646}"/>
                </c:ext>
              </c:extLst>
            </c:dLbl>
            <c:dLbl>
              <c:idx val="4"/>
              <c:layout>
                <c:manualLayout>
                  <c:x val="-2.7910685805422646E-2"/>
                  <c:y val="-7.1492403932082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BC-4891-B68E-CBA0B4B01646}"/>
                </c:ext>
              </c:extLst>
            </c:dLbl>
            <c:dLbl>
              <c:idx val="5"/>
              <c:layout>
                <c:manualLayout>
                  <c:x val="-1.395534290271125E-2"/>
                  <c:y val="-5.808757819481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BC-4891-B68E-CBA0B4B01646}"/>
                </c:ext>
              </c:extLst>
            </c:dLbl>
            <c:dLbl>
              <c:idx val="6"/>
              <c:layout>
                <c:manualLayout>
                  <c:x val="-2.5917222368735008E-2"/>
                  <c:y val="-6.2555853440571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BC-4891-B68E-CBA0B4B01646}"/>
                </c:ext>
              </c:extLst>
            </c:dLbl>
            <c:dLbl>
              <c:idx val="7"/>
              <c:layout>
                <c:manualLayout>
                  <c:x val="-2.7910685805422646E-2"/>
                  <c:y val="-5.808757819481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BC-4891-B68E-CBA0B4B01646}"/>
                </c:ext>
              </c:extLst>
            </c:dLbl>
            <c:dLbl>
              <c:idx val="8"/>
              <c:layout>
                <c:manualLayout>
                  <c:x val="-2.7910685805422646E-2"/>
                  <c:y val="-7.5960679177837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BC-4891-B68E-CBA0B4B01646}"/>
                </c:ext>
              </c:extLst>
            </c:dLbl>
            <c:dLbl>
              <c:idx val="9"/>
              <c:layout>
                <c:manualLayout>
                  <c:x val="-1.3955342902711323E-2"/>
                  <c:y val="-6.702412868632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BC-4891-B68E-CBA0B4B01646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7709.7</c:v>
                </c:pt>
                <c:pt idx="1">
                  <c:v>7143.9</c:v>
                </c:pt>
                <c:pt idx="2">
                  <c:v>7356.5</c:v>
                </c:pt>
                <c:pt idx="3">
                  <c:v>7561.7</c:v>
                </c:pt>
                <c:pt idx="4">
                  <c:v>7315.3</c:v>
                </c:pt>
                <c:pt idx="5">
                  <c:v>7214.6</c:v>
                </c:pt>
                <c:pt idx="6">
                  <c:v>6908.1</c:v>
                </c:pt>
                <c:pt idx="7">
                  <c:v>6941.2</c:v>
                </c:pt>
                <c:pt idx="8">
                  <c:v>6587.8</c:v>
                </c:pt>
                <c:pt idx="9">
                  <c:v>6559.2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A1BC-4891-B68E-CBA0B4B01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85440"/>
        <c:axId val="74699520"/>
      </c:lineChart>
      <c:catAx>
        <c:axId val="746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74699520"/>
        <c:crosses val="autoZero"/>
        <c:auto val="1"/>
        <c:lblAlgn val="ctr"/>
        <c:lblOffset val="100"/>
        <c:noMultiLvlLbl val="0"/>
      </c:catAx>
      <c:valAx>
        <c:axId val="7469952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74685440"/>
        <c:crosses val="autoZero"/>
        <c:crossBetween val="between"/>
      </c:valAx>
      <c:spPr>
        <a:ln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A643-7A3D-4C89-862F-5A4A23B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Ваймачева НН</dc:creator>
  <cp:lastModifiedBy>Админ</cp:lastModifiedBy>
  <cp:revision>33</cp:revision>
  <cp:lastPrinted>2023-08-30T11:49:00Z</cp:lastPrinted>
  <dcterms:created xsi:type="dcterms:W3CDTF">2023-09-04T12:49:00Z</dcterms:created>
  <dcterms:modified xsi:type="dcterms:W3CDTF">2024-04-18T08:48:00Z</dcterms:modified>
</cp:coreProperties>
</file>